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BCE4" w14:textId="7D5051DA" w:rsidR="00AB01F4" w:rsidRDefault="00AB01F4" w:rsidP="00982F2A">
      <w:pPr>
        <w:pStyle w:val="Heading1"/>
        <w:rPr>
          <w:color w:val="000000"/>
          <w:sz w:val="36"/>
        </w:rPr>
      </w:pPr>
      <w:bookmarkStart w:id="0" w:name="_GoBack"/>
      <w:bookmarkEnd w:id="0"/>
    </w:p>
    <w:p w14:paraId="0D6120B8" w14:textId="6230E485" w:rsidR="00982F2A" w:rsidRDefault="00982F2A" w:rsidP="00982F2A">
      <w:pPr>
        <w:pStyle w:val="BodyText"/>
      </w:pPr>
    </w:p>
    <w:p w14:paraId="08BBAC92" w14:textId="22D7FFE2" w:rsidR="00982F2A" w:rsidRDefault="00982F2A" w:rsidP="00982F2A">
      <w:pPr>
        <w:pStyle w:val="BodyText"/>
      </w:pPr>
    </w:p>
    <w:p w14:paraId="53804656" w14:textId="7B1724C9" w:rsidR="00982F2A" w:rsidRDefault="00982F2A" w:rsidP="00982F2A">
      <w:pPr>
        <w:pStyle w:val="BodyText"/>
      </w:pPr>
    </w:p>
    <w:p w14:paraId="41EB212A" w14:textId="77777777" w:rsidR="00982F2A" w:rsidRPr="00982F2A" w:rsidRDefault="00982F2A" w:rsidP="00982F2A">
      <w:pPr>
        <w:pStyle w:val="BodyText"/>
      </w:pPr>
    </w:p>
    <w:p w14:paraId="2DCB1ACC" w14:textId="77777777" w:rsidR="009035A6" w:rsidRPr="00AB01F4" w:rsidRDefault="009035A6" w:rsidP="00982F2A">
      <w:pPr>
        <w:pStyle w:val="Heading1"/>
        <w:ind w:left="0" w:firstLine="0"/>
        <w:jc w:val="center"/>
        <w:rPr>
          <w:color w:val="000000"/>
          <w:sz w:val="40"/>
          <w:szCs w:val="40"/>
        </w:rPr>
      </w:pPr>
      <w:r w:rsidRPr="00AB01F4">
        <w:rPr>
          <w:color w:val="000000"/>
          <w:sz w:val="40"/>
          <w:szCs w:val="40"/>
        </w:rPr>
        <w:t>EVENT MANAGEMENT PLAN</w:t>
      </w:r>
      <w:r w:rsidR="00AB01F4" w:rsidRPr="00AB01F4">
        <w:rPr>
          <w:color w:val="000000"/>
          <w:sz w:val="40"/>
          <w:szCs w:val="40"/>
        </w:rPr>
        <w:t xml:space="preserve"> TEMPLATE</w:t>
      </w:r>
    </w:p>
    <w:p w14:paraId="5E9B1C6D" w14:textId="77777777" w:rsidR="00982F2A" w:rsidRDefault="00982F2A" w:rsidP="00AB01F4">
      <w:pPr>
        <w:pStyle w:val="BodyText"/>
        <w:ind w:left="851" w:right="850"/>
        <w:rPr>
          <w:rFonts w:asciiTheme="minorHAnsi" w:hAnsiTheme="minorHAnsi" w:cstheme="minorHAnsi"/>
          <w:i/>
          <w:color w:val="F76F07" w:themeColor="accent1" w:themeShade="BF"/>
          <w:sz w:val="30"/>
          <w:szCs w:val="30"/>
        </w:rPr>
      </w:pPr>
    </w:p>
    <w:p w14:paraId="63CFBEC7" w14:textId="78173D0A" w:rsidR="00AB01F4" w:rsidRPr="00982F2A" w:rsidRDefault="00982F2A" w:rsidP="00982F2A">
      <w:pPr>
        <w:pStyle w:val="BodyText"/>
        <w:ind w:left="0"/>
        <w:rPr>
          <w:rFonts w:asciiTheme="minorHAnsi" w:hAnsiTheme="minorHAnsi" w:cstheme="minorHAnsi"/>
          <w:color w:val="F76F07" w:themeColor="accent1" w:themeShade="BF"/>
          <w:sz w:val="28"/>
          <w:szCs w:val="28"/>
        </w:rPr>
      </w:pPr>
      <w:r w:rsidRPr="00982F2A">
        <w:rPr>
          <w:rFonts w:asciiTheme="minorHAnsi" w:hAnsiTheme="minorHAnsi" w:cstheme="minorHAnsi"/>
          <w:color w:val="F76F07" w:themeColor="accent1" w:themeShade="BF"/>
          <w:sz w:val="28"/>
          <w:szCs w:val="28"/>
        </w:rPr>
        <w:t>Mount Barker District Council provides thi</w:t>
      </w:r>
      <w:r w:rsidR="000E5918" w:rsidRPr="00982F2A">
        <w:rPr>
          <w:rFonts w:asciiTheme="minorHAnsi" w:hAnsiTheme="minorHAnsi" w:cstheme="minorHAnsi"/>
          <w:color w:val="F76F07" w:themeColor="accent1" w:themeShade="BF"/>
          <w:sz w:val="28"/>
          <w:szCs w:val="28"/>
        </w:rPr>
        <w:t xml:space="preserve">s template </w:t>
      </w:r>
      <w:r w:rsidRPr="00982F2A">
        <w:rPr>
          <w:rFonts w:asciiTheme="minorHAnsi" w:hAnsiTheme="minorHAnsi" w:cstheme="minorHAnsi"/>
          <w:color w:val="F76F07" w:themeColor="accent1" w:themeShade="BF"/>
          <w:sz w:val="28"/>
          <w:szCs w:val="28"/>
        </w:rPr>
        <w:t>as a guide only. As it is drafted for a broad application, i</w:t>
      </w:r>
      <w:r w:rsidR="000E5918" w:rsidRPr="00982F2A">
        <w:rPr>
          <w:rFonts w:asciiTheme="minorHAnsi" w:hAnsiTheme="minorHAnsi" w:cstheme="minorHAnsi"/>
          <w:color w:val="F76F07" w:themeColor="accent1" w:themeShade="BF"/>
          <w:sz w:val="28"/>
          <w:szCs w:val="28"/>
        </w:rPr>
        <w:t>t may not identify all issues associated with your event and should be modified to suit your event</w:t>
      </w:r>
      <w:r w:rsidR="00065791" w:rsidRPr="00982F2A">
        <w:rPr>
          <w:rFonts w:asciiTheme="minorHAnsi" w:hAnsiTheme="minorHAnsi" w:cstheme="minorHAnsi"/>
          <w:color w:val="F76F07" w:themeColor="accent1" w:themeShade="BF"/>
          <w:sz w:val="28"/>
          <w:szCs w:val="28"/>
        </w:rPr>
        <w:t xml:space="preserve"> scenario</w:t>
      </w:r>
      <w:r w:rsidR="000E5918" w:rsidRPr="00982F2A">
        <w:rPr>
          <w:rFonts w:asciiTheme="minorHAnsi" w:hAnsiTheme="minorHAnsi" w:cstheme="minorHAnsi"/>
          <w:color w:val="F76F07" w:themeColor="accent1" w:themeShade="BF"/>
          <w:sz w:val="28"/>
          <w:szCs w:val="28"/>
        </w:rPr>
        <w:t>.</w:t>
      </w:r>
      <w:r w:rsidR="00065791" w:rsidRPr="00982F2A">
        <w:rPr>
          <w:rFonts w:asciiTheme="minorHAnsi" w:hAnsiTheme="minorHAnsi" w:cstheme="minorHAnsi"/>
          <w:color w:val="F76F07" w:themeColor="accent1" w:themeShade="BF"/>
          <w:sz w:val="28"/>
          <w:szCs w:val="28"/>
        </w:rPr>
        <w:t xml:space="preserve"> </w:t>
      </w:r>
    </w:p>
    <w:p w14:paraId="33D6BAC0" w14:textId="77777777" w:rsidR="00AB01F4" w:rsidRPr="00982F2A" w:rsidRDefault="00AB01F4" w:rsidP="00AB01F4">
      <w:pPr>
        <w:pStyle w:val="BodyText"/>
        <w:ind w:left="851" w:right="850"/>
        <w:rPr>
          <w:rFonts w:asciiTheme="minorHAnsi" w:hAnsiTheme="minorHAnsi" w:cstheme="minorHAnsi"/>
          <w:color w:val="F76F07" w:themeColor="accent1" w:themeShade="BF"/>
          <w:sz w:val="28"/>
          <w:szCs w:val="28"/>
        </w:rPr>
      </w:pPr>
    </w:p>
    <w:p w14:paraId="4FC72526" w14:textId="77777777" w:rsidR="000E5918" w:rsidRPr="00982F2A" w:rsidRDefault="00065791" w:rsidP="00982F2A">
      <w:pPr>
        <w:pStyle w:val="BodyText"/>
        <w:ind w:left="0"/>
        <w:rPr>
          <w:rFonts w:asciiTheme="minorHAnsi" w:hAnsiTheme="minorHAnsi" w:cstheme="minorHAnsi"/>
          <w:color w:val="F76F07" w:themeColor="accent1" w:themeShade="BF"/>
          <w:sz w:val="28"/>
          <w:szCs w:val="28"/>
        </w:rPr>
      </w:pPr>
      <w:r w:rsidRPr="00982F2A">
        <w:rPr>
          <w:rFonts w:asciiTheme="minorHAnsi" w:hAnsiTheme="minorHAnsi" w:cstheme="minorHAnsi"/>
          <w:color w:val="F76F07" w:themeColor="accent1" w:themeShade="BF"/>
          <w:sz w:val="28"/>
          <w:szCs w:val="28"/>
        </w:rPr>
        <w:t xml:space="preserve">The template is designed for Event Manager’s to add detail into the white cells in each table. If a section of a table is not applicable write ‘n/a’ in that cell/table. </w:t>
      </w:r>
    </w:p>
    <w:p w14:paraId="25E914FF" w14:textId="77777777" w:rsidR="00AB01F4" w:rsidRPr="00982F2A" w:rsidRDefault="00AB01F4" w:rsidP="00982F2A">
      <w:pPr>
        <w:pStyle w:val="BodyText"/>
        <w:ind w:left="0"/>
        <w:rPr>
          <w:rFonts w:asciiTheme="minorHAnsi" w:hAnsiTheme="minorHAnsi" w:cstheme="minorHAnsi"/>
          <w:color w:val="F76F07" w:themeColor="accent1" w:themeShade="BF"/>
          <w:sz w:val="28"/>
          <w:szCs w:val="28"/>
        </w:rPr>
      </w:pPr>
    </w:p>
    <w:p w14:paraId="79D74D94" w14:textId="1BAB5A8D" w:rsidR="008F0D8A" w:rsidRPr="00982F2A" w:rsidRDefault="00982F2A" w:rsidP="00982F2A">
      <w:pPr>
        <w:pStyle w:val="BodyText"/>
        <w:ind w:left="0"/>
        <w:rPr>
          <w:rFonts w:asciiTheme="minorHAnsi" w:hAnsiTheme="minorHAnsi" w:cstheme="minorHAnsi"/>
          <w:color w:val="F76F07" w:themeColor="accent1" w:themeShade="BF"/>
          <w:sz w:val="28"/>
          <w:szCs w:val="28"/>
        </w:rPr>
      </w:pPr>
      <w:r w:rsidRPr="00982F2A">
        <w:rPr>
          <w:rFonts w:asciiTheme="minorHAnsi" w:hAnsiTheme="minorHAnsi" w:cstheme="minorHAnsi"/>
          <w:color w:val="F76F07" w:themeColor="accent1" w:themeShade="BF"/>
          <w:sz w:val="28"/>
          <w:szCs w:val="28"/>
        </w:rPr>
        <w:t>You should a</w:t>
      </w:r>
      <w:r w:rsidR="008F0D8A" w:rsidRPr="00982F2A">
        <w:rPr>
          <w:rFonts w:asciiTheme="minorHAnsi" w:hAnsiTheme="minorHAnsi" w:cstheme="minorHAnsi"/>
          <w:color w:val="F76F07" w:themeColor="accent1" w:themeShade="BF"/>
          <w:sz w:val="28"/>
          <w:szCs w:val="28"/>
        </w:rPr>
        <w:t>ttach</w:t>
      </w:r>
      <w:r w:rsidRPr="00982F2A">
        <w:rPr>
          <w:rFonts w:asciiTheme="minorHAnsi" w:hAnsiTheme="minorHAnsi" w:cstheme="minorHAnsi"/>
          <w:color w:val="F76F07" w:themeColor="accent1" w:themeShade="BF"/>
          <w:sz w:val="28"/>
          <w:szCs w:val="28"/>
        </w:rPr>
        <w:t xml:space="preserve"> the following to complete your Event Management Plan: </w:t>
      </w:r>
    </w:p>
    <w:p w14:paraId="53C829E4" w14:textId="77777777" w:rsidR="008F0D8A" w:rsidRPr="00982F2A" w:rsidRDefault="008F0D8A" w:rsidP="00982F2A">
      <w:pPr>
        <w:pStyle w:val="BodyText"/>
        <w:numPr>
          <w:ilvl w:val="0"/>
          <w:numId w:val="42"/>
        </w:numPr>
        <w:ind w:left="567"/>
        <w:rPr>
          <w:rFonts w:asciiTheme="minorHAnsi" w:hAnsiTheme="minorHAnsi" w:cstheme="minorHAnsi"/>
          <w:color w:val="F76F07" w:themeColor="accent1" w:themeShade="BF"/>
          <w:sz w:val="28"/>
          <w:szCs w:val="28"/>
        </w:rPr>
      </w:pPr>
      <w:r w:rsidRPr="00982F2A">
        <w:rPr>
          <w:rFonts w:asciiTheme="minorHAnsi" w:hAnsiTheme="minorHAnsi" w:cstheme="minorHAnsi"/>
          <w:color w:val="000000" w:themeColor="text1"/>
          <w:sz w:val="28"/>
          <w:szCs w:val="28"/>
        </w:rPr>
        <w:t xml:space="preserve">Site Plan </w:t>
      </w:r>
      <w:r w:rsidRPr="00982F2A">
        <w:rPr>
          <w:rFonts w:asciiTheme="minorHAnsi" w:hAnsiTheme="minorHAnsi" w:cstheme="minorHAnsi"/>
          <w:color w:val="F76F07" w:themeColor="accent1" w:themeShade="BF"/>
          <w:sz w:val="28"/>
          <w:szCs w:val="28"/>
        </w:rPr>
        <w:t>detailing the evacuation point, emergency equipment, site entry and exit points</w:t>
      </w:r>
      <w:r w:rsidR="00E35ECD" w:rsidRPr="00982F2A">
        <w:rPr>
          <w:rFonts w:asciiTheme="minorHAnsi" w:hAnsiTheme="minorHAnsi" w:cstheme="minorHAnsi"/>
          <w:color w:val="F76F07" w:themeColor="accent1" w:themeShade="BF"/>
          <w:sz w:val="28"/>
          <w:szCs w:val="28"/>
        </w:rPr>
        <w:t>, parking, toilets, mains power/gas/water, buildings/structures, etc.</w:t>
      </w:r>
      <w:r w:rsidRPr="00982F2A">
        <w:rPr>
          <w:rFonts w:asciiTheme="minorHAnsi" w:hAnsiTheme="minorHAnsi" w:cstheme="minorHAnsi"/>
          <w:color w:val="F76F07" w:themeColor="accent1" w:themeShade="BF"/>
          <w:sz w:val="28"/>
          <w:szCs w:val="28"/>
        </w:rPr>
        <w:t xml:space="preserve">. </w:t>
      </w:r>
    </w:p>
    <w:p w14:paraId="40FBE4DF" w14:textId="77777777" w:rsidR="008F0D8A" w:rsidRPr="00982F2A" w:rsidRDefault="008F0D8A" w:rsidP="00982F2A">
      <w:pPr>
        <w:pStyle w:val="BodyText"/>
        <w:numPr>
          <w:ilvl w:val="0"/>
          <w:numId w:val="42"/>
        </w:numPr>
        <w:ind w:left="567"/>
        <w:rPr>
          <w:rFonts w:asciiTheme="minorHAnsi" w:hAnsiTheme="minorHAnsi" w:cstheme="minorHAnsi"/>
          <w:color w:val="F76F07" w:themeColor="accent1" w:themeShade="BF"/>
          <w:sz w:val="28"/>
          <w:szCs w:val="28"/>
        </w:rPr>
      </w:pPr>
      <w:r w:rsidRPr="00982F2A">
        <w:rPr>
          <w:rFonts w:asciiTheme="minorHAnsi" w:hAnsiTheme="minorHAnsi" w:cstheme="minorHAnsi"/>
          <w:color w:val="F76F07" w:themeColor="accent1" w:themeShade="BF"/>
          <w:sz w:val="28"/>
          <w:szCs w:val="28"/>
        </w:rPr>
        <w:t xml:space="preserve">An </w:t>
      </w:r>
      <w:r w:rsidRPr="00982F2A">
        <w:rPr>
          <w:rFonts w:asciiTheme="minorHAnsi" w:hAnsiTheme="minorHAnsi" w:cstheme="minorHAnsi"/>
          <w:color w:val="000000" w:themeColor="text1"/>
          <w:sz w:val="28"/>
          <w:szCs w:val="28"/>
        </w:rPr>
        <w:t xml:space="preserve">event program </w:t>
      </w:r>
      <w:r w:rsidRPr="00982F2A">
        <w:rPr>
          <w:rFonts w:asciiTheme="minorHAnsi" w:hAnsiTheme="minorHAnsi" w:cstheme="minorHAnsi"/>
          <w:color w:val="F76F07" w:themeColor="accent1" w:themeShade="BF"/>
          <w:sz w:val="28"/>
          <w:szCs w:val="28"/>
        </w:rPr>
        <w:t>detailing event times, concurrent streams/activities, order of proceedings</w:t>
      </w:r>
    </w:p>
    <w:p w14:paraId="5DD3E7F7" w14:textId="77777777" w:rsidR="00982F2A" w:rsidRPr="00982F2A" w:rsidRDefault="00982F2A" w:rsidP="00982F2A">
      <w:pPr>
        <w:pStyle w:val="BodyText"/>
        <w:ind w:left="0"/>
        <w:rPr>
          <w:color w:val="000000"/>
          <w:sz w:val="26"/>
          <w:szCs w:val="26"/>
        </w:rPr>
      </w:pPr>
    </w:p>
    <w:p w14:paraId="0DCB1919" w14:textId="17BA5DC0" w:rsidR="00982F2A" w:rsidRPr="00982F2A" w:rsidRDefault="00982F2A" w:rsidP="00982F2A">
      <w:pPr>
        <w:pStyle w:val="BodyText"/>
        <w:ind w:left="0"/>
        <w:rPr>
          <w:color w:val="000000"/>
          <w:sz w:val="26"/>
          <w:szCs w:val="26"/>
        </w:rPr>
      </w:pPr>
      <w:r w:rsidRPr="00982F2A">
        <w:rPr>
          <w:rFonts w:asciiTheme="minorHAnsi" w:hAnsiTheme="minorHAnsi" w:cstheme="minorHAnsi"/>
          <w:color w:val="F76F07" w:themeColor="accent1" w:themeShade="BF"/>
          <w:sz w:val="28"/>
          <w:szCs w:val="28"/>
        </w:rPr>
        <w:t xml:space="preserve">This cover page can be deleted from </w:t>
      </w:r>
      <w:r>
        <w:rPr>
          <w:rFonts w:asciiTheme="minorHAnsi" w:hAnsiTheme="minorHAnsi" w:cstheme="minorHAnsi"/>
          <w:color w:val="F76F07" w:themeColor="accent1" w:themeShade="BF"/>
          <w:sz w:val="28"/>
          <w:szCs w:val="28"/>
        </w:rPr>
        <w:t>your final Event Management P</w:t>
      </w:r>
      <w:r w:rsidRPr="00982F2A">
        <w:rPr>
          <w:rFonts w:asciiTheme="minorHAnsi" w:hAnsiTheme="minorHAnsi" w:cstheme="minorHAnsi"/>
          <w:color w:val="F76F07" w:themeColor="accent1" w:themeShade="BF"/>
          <w:sz w:val="28"/>
          <w:szCs w:val="28"/>
        </w:rPr>
        <w:t xml:space="preserve">lan. </w:t>
      </w:r>
    </w:p>
    <w:p w14:paraId="07407988" w14:textId="605CECF9" w:rsidR="00982F2A" w:rsidRDefault="00982F2A" w:rsidP="00AB01F4">
      <w:pPr>
        <w:pStyle w:val="BodyText"/>
        <w:ind w:left="0" w:right="1701"/>
        <w:rPr>
          <w:color w:val="000000"/>
          <w:sz w:val="30"/>
          <w:szCs w:val="30"/>
        </w:rPr>
      </w:pPr>
    </w:p>
    <w:p w14:paraId="73D69579" w14:textId="72B2999F" w:rsidR="00982F2A" w:rsidRDefault="00982F2A" w:rsidP="00AB01F4">
      <w:pPr>
        <w:pStyle w:val="BodyText"/>
        <w:ind w:left="0" w:right="1701"/>
        <w:rPr>
          <w:color w:val="000000"/>
          <w:sz w:val="30"/>
          <w:szCs w:val="30"/>
        </w:rPr>
      </w:pPr>
    </w:p>
    <w:p w14:paraId="4BE2626B" w14:textId="0BBF3593" w:rsidR="00982F2A" w:rsidRDefault="00982F2A" w:rsidP="00AB01F4">
      <w:pPr>
        <w:pStyle w:val="BodyText"/>
        <w:ind w:left="0" w:right="1701"/>
        <w:rPr>
          <w:color w:val="000000"/>
          <w:sz w:val="30"/>
          <w:szCs w:val="30"/>
        </w:rPr>
      </w:pPr>
      <w:r>
        <w:rPr>
          <w:noProof/>
          <w:color w:val="000000"/>
          <w:sz w:val="36"/>
        </w:rPr>
        <w:drawing>
          <wp:anchor distT="0" distB="0" distL="114300" distR="114300" simplePos="0" relativeHeight="251658240" behindDoc="0" locked="0" layoutInCell="1" allowOverlap="1" wp14:anchorId="636F804D" wp14:editId="4176EDDE">
            <wp:simplePos x="0" y="0"/>
            <wp:positionH relativeFrom="margin">
              <wp:align>center</wp:align>
            </wp:positionH>
            <wp:positionV relativeFrom="paragraph">
              <wp:posOffset>257810</wp:posOffset>
            </wp:positionV>
            <wp:extent cx="1828800" cy="6080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Barker_DC_logo_-_colour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608082"/>
                    </a:xfrm>
                    <a:prstGeom prst="rect">
                      <a:avLst/>
                    </a:prstGeom>
                  </pic:spPr>
                </pic:pic>
              </a:graphicData>
            </a:graphic>
          </wp:anchor>
        </w:drawing>
      </w:r>
    </w:p>
    <w:p w14:paraId="11E0F416" w14:textId="56B8B6EA" w:rsidR="00982F2A" w:rsidRDefault="00982F2A" w:rsidP="00AB01F4">
      <w:pPr>
        <w:pStyle w:val="BodyText"/>
        <w:ind w:left="0" w:right="1701"/>
        <w:rPr>
          <w:color w:val="000000"/>
          <w:sz w:val="30"/>
          <w:szCs w:val="30"/>
        </w:rPr>
      </w:pPr>
    </w:p>
    <w:p w14:paraId="7C8E619A" w14:textId="5D75D026" w:rsidR="00982F2A" w:rsidRDefault="00982F2A" w:rsidP="00982F2A">
      <w:pPr>
        <w:pStyle w:val="BodyText"/>
        <w:ind w:left="0"/>
        <w:rPr>
          <w:color w:val="000000"/>
          <w:sz w:val="30"/>
          <w:szCs w:val="30"/>
        </w:rPr>
      </w:pPr>
    </w:p>
    <w:p w14:paraId="5BFE5844" w14:textId="1442C3C4" w:rsidR="00982F2A" w:rsidRDefault="00982F2A" w:rsidP="00982F2A">
      <w:pPr>
        <w:pStyle w:val="BodyText"/>
        <w:spacing w:after="40"/>
        <w:ind w:left="0"/>
        <w:jc w:val="center"/>
        <w:rPr>
          <w:color w:val="4A4A4A"/>
        </w:rPr>
      </w:pPr>
      <w:r>
        <w:rPr>
          <w:color w:val="4A4A4A"/>
        </w:rPr>
        <w:t xml:space="preserve">For more information regarding events, </w:t>
      </w:r>
    </w:p>
    <w:p w14:paraId="09A14969" w14:textId="648D835C" w:rsidR="00982F2A" w:rsidRDefault="00982F2A" w:rsidP="00982F2A">
      <w:pPr>
        <w:pStyle w:val="BodyText"/>
        <w:spacing w:after="40"/>
        <w:ind w:left="0"/>
        <w:jc w:val="center"/>
        <w:rPr>
          <w:color w:val="4A4A4A"/>
        </w:rPr>
      </w:pPr>
      <w:r>
        <w:rPr>
          <w:color w:val="4A4A4A"/>
        </w:rPr>
        <w:t xml:space="preserve">please contact the Events Team on 8391 7238 </w:t>
      </w:r>
    </w:p>
    <w:p w14:paraId="1BB7E31B" w14:textId="7C603F12" w:rsidR="00982F2A" w:rsidRDefault="00982F2A" w:rsidP="00982F2A">
      <w:pPr>
        <w:pStyle w:val="BodyText"/>
        <w:spacing w:after="40"/>
        <w:ind w:left="0"/>
        <w:jc w:val="center"/>
        <w:rPr>
          <w:color w:val="000000"/>
          <w:sz w:val="30"/>
          <w:szCs w:val="30"/>
        </w:rPr>
      </w:pPr>
      <w:r>
        <w:rPr>
          <w:color w:val="4A4A4A"/>
        </w:rPr>
        <w:t>or </w:t>
      </w:r>
      <w:hyperlink r:id="rId9" w:history="1">
        <w:r>
          <w:rPr>
            <w:rStyle w:val="Hyperlink"/>
            <w:color w:val="6FA287"/>
          </w:rPr>
          <w:t>events@mountbarker.sa.gov.au</w:t>
        </w:r>
      </w:hyperlink>
      <w:r>
        <w:rPr>
          <w:color w:val="4A4A4A"/>
        </w:rPr>
        <w:t>.</w:t>
      </w:r>
    </w:p>
    <w:p w14:paraId="4F7F6031" w14:textId="1D40FC6F" w:rsidR="00982F2A" w:rsidRPr="00AB01F4" w:rsidRDefault="00982F2A" w:rsidP="00982F2A">
      <w:pPr>
        <w:pStyle w:val="BodyText"/>
        <w:ind w:left="0" w:right="1701"/>
        <w:jc w:val="center"/>
        <w:rPr>
          <w:color w:val="000000"/>
          <w:sz w:val="30"/>
          <w:szCs w:val="30"/>
        </w:rPr>
      </w:pPr>
    </w:p>
    <w:p w14:paraId="731CCA21" w14:textId="19A2088A" w:rsidR="00AB01F4" w:rsidRDefault="00AB01F4" w:rsidP="00982F2A">
      <w:pPr>
        <w:jc w:val="center"/>
        <w:rPr>
          <w:rFonts w:ascii="Source Sans Pro" w:eastAsiaTheme="minorHAnsi" w:hAnsi="Source Sans Pro"/>
          <w:color w:val="000000"/>
          <w:sz w:val="36"/>
          <w:szCs w:val="22"/>
        </w:rPr>
      </w:pPr>
      <w:r>
        <w:rPr>
          <w:color w:val="000000"/>
          <w:sz w:val="36"/>
        </w:rPr>
        <w:br w:type="page"/>
      </w:r>
    </w:p>
    <w:p w14:paraId="328356F7" w14:textId="77777777" w:rsidR="00AB01F4" w:rsidRDefault="00AB01F4" w:rsidP="00AB01F4">
      <w:pPr>
        <w:pStyle w:val="BodyText"/>
        <w:ind w:left="-142" w:right="1701"/>
        <w:rPr>
          <w:color w:val="000000"/>
          <w:sz w:val="44"/>
          <w:szCs w:val="44"/>
        </w:rPr>
      </w:pPr>
    </w:p>
    <w:p w14:paraId="73AC08AF" w14:textId="77777777" w:rsidR="008F0D8A" w:rsidRDefault="00AB01F4" w:rsidP="004E313A">
      <w:pPr>
        <w:pStyle w:val="BodyText"/>
        <w:ind w:left="0"/>
        <w:jc w:val="center"/>
        <w:rPr>
          <w:color w:val="000000"/>
          <w:sz w:val="44"/>
          <w:szCs w:val="44"/>
        </w:rPr>
      </w:pPr>
      <w:r w:rsidRPr="00AB01F4">
        <w:rPr>
          <w:color w:val="000000"/>
          <w:sz w:val="44"/>
          <w:szCs w:val="44"/>
        </w:rPr>
        <w:t>EVENT MANAGEMENT PLAN</w:t>
      </w:r>
    </w:p>
    <w:p w14:paraId="29D6224D" w14:textId="6536BC3F" w:rsidR="00AB01F4" w:rsidRPr="00AB01F4" w:rsidRDefault="004E313A" w:rsidP="004E313A">
      <w:pPr>
        <w:pStyle w:val="BodyText"/>
        <w:ind w:left="0"/>
        <w:jc w:val="center"/>
        <w:rPr>
          <w:rFonts w:asciiTheme="minorHAnsi" w:hAnsiTheme="minorHAnsi" w:cstheme="minorHAnsi"/>
          <w:color w:val="F76F07" w:themeColor="accent1" w:themeShade="BF"/>
          <w:sz w:val="24"/>
          <w:szCs w:val="24"/>
        </w:rPr>
      </w:pPr>
      <w:r w:rsidRPr="004E313A">
        <w:rPr>
          <w:rFonts w:asciiTheme="minorHAnsi" w:hAnsiTheme="minorHAnsi" w:cstheme="minorHAnsi"/>
          <w:color w:val="000000" w:themeColor="text1"/>
          <w:sz w:val="24"/>
          <w:szCs w:val="24"/>
        </w:rPr>
        <w:t xml:space="preserve">Prepared:  </w:t>
      </w:r>
      <w:r>
        <w:rPr>
          <w:rFonts w:asciiTheme="minorHAnsi" w:hAnsiTheme="minorHAnsi" w:cstheme="minorHAnsi"/>
          <w:color w:val="F76F07" w:themeColor="accent1" w:themeShade="BF"/>
          <w:sz w:val="24"/>
          <w:szCs w:val="24"/>
        </w:rPr>
        <w:t xml:space="preserve">insert date   </w:t>
      </w:r>
      <w:r w:rsidRPr="004E313A">
        <w:rPr>
          <w:rFonts w:asciiTheme="minorHAnsi" w:hAnsiTheme="minorHAnsi" w:cstheme="minorHAnsi"/>
          <w:color w:val="000000" w:themeColor="text1"/>
          <w:sz w:val="24"/>
          <w:szCs w:val="24"/>
        </w:rPr>
        <w:t xml:space="preserve">Prepared by: </w:t>
      </w:r>
      <w:r>
        <w:rPr>
          <w:rFonts w:asciiTheme="minorHAnsi" w:hAnsiTheme="minorHAnsi" w:cstheme="minorHAnsi"/>
          <w:color w:val="F76F07" w:themeColor="accent1" w:themeShade="BF"/>
          <w:sz w:val="24"/>
          <w:szCs w:val="24"/>
        </w:rPr>
        <w:t>insert primary author</w:t>
      </w:r>
    </w:p>
    <w:p w14:paraId="16EEC036" w14:textId="77777777" w:rsidR="00B170ED" w:rsidRDefault="00B170ED" w:rsidP="00723F68">
      <w:pPr>
        <w:pStyle w:val="Heading2"/>
        <w:ind w:left="284" w:hanging="426"/>
      </w:pPr>
      <w:r>
        <w:t xml:space="preserve">Event summary </w:t>
      </w:r>
    </w:p>
    <w:tbl>
      <w:tblPr>
        <w:tblStyle w:val="TableGrid"/>
        <w:tblW w:w="0" w:type="auto"/>
        <w:tblInd w:w="279" w:type="dxa"/>
        <w:tblLook w:val="04A0" w:firstRow="1" w:lastRow="0" w:firstColumn="1" w:lastColumn="0" w:noHBand="0" w:noVBand="1"/>
      </w:tblPr>
      <w:tblGrid>
        <w:gridCol w:w="1980"/>
        <w:gridCol w:w="2480"/>
        <w:gridCol w:w="1914"/>
        <w:gridCol w:w="2546"/>
      </w:tblGrid>
      <w:tr w:rsidR="00166766" w14:paraId="691B7726" w14:textId="77777777" w:rsidTr="00723F68">
        <w:tc>
          <w:tcPr>
            <w:tcW w:w="1980" w:type="dxa"/>
            <w:shd w:val="clear" w:color="auto" w:fill="C5D9CE" w:themeFill="text2" w:themeFillTint="66"/>
          </w:tcPr>
          <w:p w14:paraId="6050A218" w14:textId="77777777" w:rsidR="00166766" w:rsidRPr="00D22776" w:rsidRDefault="00166766" w:rsidP="00FA4C77">
            <w:r w:rsidRPr="00D22776">
              <w:t>Event Name</w:t>
            </w:r>
          </w:p>
        </w:tc>
        <w:tc>
          <w:tcPr>
            <w:tcW w:w="6940" w:type="dxa"/>
            <w:gridSpan w:val="3"/>
          </w:tcPr>
          <w:p w14:paraId="106761B1" w14:textId="77777777" w:rsidR="00166766" w:rsidRPr="00D22776" w:rsidRDefault="00166766" w:rsidP="00FA4C77">
            <w:pPr>
              <w:rPr>
                <w:rFonts w:cstheme="minorHAnsi"/>
              </w:rPr>
            </w:pPr>
          </w:p>
        </w:tc>
      </w:tr>
      <w:tr w:rsidR="00166766" w14:paraId="23049681" w14:textId="77777777" w:rsidTr="00723F68">
        <w:tc>
          <w:tcPr>
            <w:tcW w:w="1980" w:type="dxa"/>
            <w:shd w:val="clear" w:color="auto" w:fill="C5D9CE" w:themeFill="text2" w:themeFillTint="66"/>
          </w:tcPr>
          <w:p w14:paraId="5DB6E151" w14:textId="77777777" w:rsidR="00166766" w:rsidRPr="00D22776" w:rsidRDefault="00166766" w:rsidP="00FA4C77">
            <w:r w:rsidRPr="00D22776">
              <w:t>Event Type</w:t>
            </w:r>
          </w:p>
        </w:tc>
        <w:tc>
          <w:tcPr>
            <w:tcW w:w="6940" w:type="dxa"/>
            <w:gridSpan w:val="3"/>
          </w:tcPr>
          <w:p w14:paraId="4BEECB93" w14:textId="77777777" w:rsidR="00166766" w:rsidRPr="00D22776" w:rsidRDefault="00D22776" w:rsidP="00FA4C77">
            <w:pPr>
              <w:rPr>
                <w:rFonts w:cstheme="minorHAnsi"/>
              </w:rPr>
            </w:pPr>
            <w:r w:rsidRPr="00D22776">
              <w:rPr>
                <w:rFonts w:cstheme="minorHAnsi"/>
              </w:rPr>
              <w:t xml:space="preserve">     </w:t>
            </w:r>
            <w:r w:rsidR="00166766" w:rsidRPr="00D22776">
              <w:rPr>
                <w:rFonts w:cstheme="minorHAnsi"/>
              </w:rPr>
              <w:t xml:space="preserve">Indoor   </w:t>
            </w:r>
            <w:r w:rsidRPr="00D22776">
              <w:rPr>
                <w:rFonts w:cstheme="minorHAnsi"/>
              </w:rPr>
              <w:t xml:space="preserve">      </w:t>
            </w:r>
            <w:r w:rsidR="00166766" w:rsidRPr="00D22776">
              <w:rPr>
                <w:rFonts w:cstheme="minorHAnsi"/>
              </w:rPr>
              <w:t xml:space="preserve">Outdoor   </w:t>
            </w:r>
            <w:r w:rsidRPr="00D22776">
              <w:rPr>
                <w:rFonts w:cstheme="minorHAnsi"/>
              </w:rPr>
              <w:t xml:space="preserve">     Combination</w:t>
            </w:r>
          </w:p>
        </w:tc>
      </w:tr>
      <w:tr w:rsidR="00166766" w14:paraId="70CE1273" w14:textId="77777777" w:rsidTr="00723F68">
        <w:tc>
          <w:tcPr>
            <w:tcW w:w="1980" w:type="dxa"/>
            <w:shd w:val="clear" w:color="auto" w:fill="C5D9CE" w:themeFill="text2" w:themeFillTint="66"/>
          </w:tcPr>
          <w:p w14:paraId="020E8D03" w14:textId="77777777" w:rsidR="00166766" w:rsidRPr="00D22776" w:rsidRDefault="00166766" w:rsidP="00FA4C77">
            <w:r w:rsidRPr="00D22776">
              <w:t>Address of event</w:t>
            </w:r>
          </w:p>
        </w:tc>
        <w:tc>
          <w:tcPr>
            <w:tcW w:w="6940" w:type="dxa"/>
            <w:gridSpan w:val="3"/>
          </w:tcPr>
          <w:p w14:paraId="4019A035" w14:textId="77777777" w:rsidR="00166766" w:rsidRDefault="00166766" w:rsidP="00FA4C77">
            <w:pPr>
              <w:rPr>
                <w:rFonts w:cstheme="minorHAnsi"/>
              </w:rPr>
            </w:pPr>
          </w:p>
          <w:p w14:paraId="23FC6C0D" w14:textId="6BE03BF1" w:rsidR="00F82EC0" w:rsidRDefault="00F82EC0" w:rsidP="00FA4C77">
            <w:pPr>
              <w:rPr>
                <w:rFonts w:cstheme="minorHAnsi"/>
              </w:rPr>
            </w:pPr>
          </w:p>
          <w:p w14:paraId="14686AE3" w14:textId="77777777" w:rsidR="00F82EC0" w:rsidRDefault="00F82EC0" w:rsidP="00FA4C77">
            <w:pPr>
              <w:rPr>
                <w:rFonts w:cstheme="minorHAnsi"/>
              </w:rPr>
            </w:pPr>
          </w:p>
          <w:p w14:paraId="03445DC5" w14:textId="338762A6" w:rsidR="00F82EC0" w:rsidRPr="00F82EC0" w:rsidRDefault="00F82EC0" w:rsidP="00F82EC0">
            <w:pPr>
              <w:pStyle w:val="ListParagraph"/>
              <w:ind w:left="0"/>
              <w:jc w:val="left"/>
              <w:rPr>
                <w:rFonts w:cstheme="minorHAnsi"/>
                <w:i/>
                <w:sz w:val="20"/>
                <w:szCs w:val="20"/>
              </w:rPr>
            </w:pPr>
            <w:r w:rsidRPr="00F82EC0">
              <w:rPr>
                <w:rFonts w:cstheme="minorHAnsi"/>
                <w:i/>
                <w:sz w:val="20"/>
                <w:szCs w:val="20"/>
              </w:rPr>
              <w:t xml:space="preserve">If this is a Council owned facility/park you will need to complete a </w:t>
            </w:r>
            <w:r w:rsidRPr="00C40907">
              <w:rPr>
                <w:rFonts w:cstheme="minorHAnsi"/>
                <w:i/>
                <w:color w:val="E36C0A" w:themeColor="accent6" w:themeShade="BF"/>
                <w:sz w:val="20"/>
                <w:szCs w:val="20"/>
              </w:rPr>
              <w:t>permit to conduct the activity</w:t>
            </w:r>
            <w:r w:rsidRPr="00F82EC0">
              <w:rPr>
                <w:rFonts w:cstheme="minorHAnsi"/>
                <w:i/>
                <w:sz w:val="20"/>
                <w:szCs w:val="20"/>
              </w:rPr>
              <w:t>:</w:t>
            </w:r>
            <w:r w:rsidRPr="00F82EC0">
              <w:rPr>
                <w:i/>
                <w:sz w:val="20"/>
                <w:szCs w:val="20"/>
              </w:rPr>
              <w:t xml:space="preserve"> </w:t>
            </w:r>
            <w:hyperlink r:id="rId10" w:history="1">
              <w:r w:rsidRPr="00CA3A40">
                <w:rPr>
                  <w:rStyle w:val="Hyperlink"/>
                  <w:i/>
                  <w:color w:val="000000" w:themeColor="text1"/>
                  <w:sz w:val="20"/>
                  <w:szCs w:val="20"/>
                  <w:lang w:val="en-US"/>
                </w:rPr>
                <w:t>https://mountbarker-265517.workflowcloud.com/forms/a0a44b91-c22e-473d-bdce-4ad86f3029f4</w:t>
              </w:r>
            </w:hyperlink>
          </w:p>
        </w:tc>
      </w:tr>
      <w:tr w:rsidR="00166766" w14:paraId="43FBB3E3" w14:textId="77777777" w:rsidTr="00723F68">
        <w:tc>
          <w:tcPr>
            <w:tcW w:w="1980" w:type="dxa"/>
            <w:shd w:val="clear" w:color="auto" w:fill="C5D9CE" w:themeFill="text2" w:themeFillTint="66"/>
          </w:tcPr>
          <w:p w14:paraId="2CA6CC58" w14:textId="77777777" w:rsidR="00166766" w:rsidRPr="00D22776" w:rsidRDefault="00166766" w:rsidP="00FA4C77">
            <w:r w:rsidRPr="00D22776">
              <w:t>Start date and time</w:t>
            </w:r>
          </w:p>
        </w:tc>
        <w:tc>
          <w:tcPr>
            <w:tcW w:w="2480" w:type="dxa"/>
          </w:tcPr>
          <w:p w14:paraId="15FA2702" w14:textId="77777777" w:rsidR="00166766" w:rsidRPr="00D22776" w:rsidRDefault="00166766" w:rsidP="00FA4C77">
            <w:pPr>
              <w:rPr>
                <w:rFonts w:cstheme="minorHAnsi"/>
              </w:rPr>
            </w:pPr>
          </w:p>
        </w:tc>
        <w:tc>
          <w:tcPr>
            <w:tcW w:w="1914" w:type="dxa"/>
            <w:shd w:val="clear" w:color="auto" w:fill="C5D9CE" w:themeFill="text2" w:themeFillTint="66"/>
          </w:tcPr>
          <w:p w14:paraId="38B745CD" w14:textId="77777777" w:rsidR="00166766" w:rsidRDefault="00166766" w:rsidP="00FA4C77">
            <w:r>
              <w:t>End date and time</w:t>
            </w:r>
          </w:p>
        </w:tc>
        <w:tc>
          <w:tcPr>
            <w:tcW w:w="2546" w:type="dxa"/>
          </w:tcPr>
          <w:p w14:paraId="69FDADA6" w14:textId="77777777" w:rsidR="00166766" w:rsidRPr="00D22776" w:rsidRDefault="00166766" w:rsidP="00FA4C77">
            <w:pPr>
              <w:rPr>
                <w:rFonts w:cstheme="minorHAnsi"/>
              </w:rPr>
            </w:pPr>
          </w:p>
        </w:tc>
      </w:tr>
      <w:tr w:rsidR="00D22776" w14:paraId="0C089060" w14:textId="77777777" w:rsidTr="00723F68">
        <w:tc>
          <w:tcPr>
            <w:tcW w:w="1980" w:type="dxa"/>
            <w:shd w:val="clear" w:color="auto" w:fill="C5D9CE" w:themeFill="text2" w:themeFillTint="66"/>
          </w:tcPr>
          <w:p w14:paraId="2A30EB99" w14:textId="77777777" w:rsidR="00D22776" w:rsidRPr="00D22776" w:rsidRDefault="00D22776" w:rsidP="00FA4C77">
            <w:r>
              <w:t xml:space="preserve">Entry fee </w:t>
            </w:r>
          </w:p>
        </w:tc>
        <w:tc>
          <w:tcPr>
            <w:tcW w:w="2480" w:type="dxa"/>
          </w:tcPr>
          <w:p w14:paraId="31CB2825" w14:textId="77777777" w:rsidR="00D22776" w:rsidRPr="00D22776" w:rsidRDefault="00D22776" w:rsidP="00FA4C77">
            <w:pPr>
              <w:rPr>
                <w:rFonts w:cstheme="minorHAnsi"/>
              </w:rPr>
            </w:pPr>
            <w:r>
              <w:rPr>
                <w:rFonts w:cstheme="minorHAnsi"/>
              </w:rPr>
              <w:t xml:space="preserve">    Yes       No</w:t>
            </w:r>
          </w:p>
        </w:tc>
        <w:tc>
          <w:tcPr>
            <w:tcW w:w="1914" w:type="dxa"/>
            <w:shd w:val="clear" w:color="auto" w:fill="C5D9CE" w:themeFill="text2" w:themeFillTint="66"/>
          </w:tcPr>
          <w:p w14:paraId="59CFEBEE" w14:textId="77777777" w:rsidR="00D22776" w:rsidRDefault="0079416F" w:rsidP="00FA4C77">
            <w:r>
              <w:t>Venue capacity</w:t>
            </w:r>
          </w:p>
        </w:tc>
        <w:tc>
          <w:tcPr>
            <w:tcW w:w="2546" w:type="dxa"/>
          </w:tcPr>
          <w:p w14:paraId="189AF729" w14:textId="77777777" w:rsidR="00D22776" w:rsidRPr="00D22776" w:rsidRDefault="00D22776" w:rsidP="00FA4C77">
            <w:pPr>
              <w:rPr>
                <w:rFonts w:cstheme="minorHAnsi"/>
              </w:rPr>
            </w:pPr>
          </w:p>
        </w:tc>
      </w:tr>
      <w:tr w:rsidR="00166766" w14:paraId="471DB3B2" w14:textId="77777777" w:rsidTr="00723F68">
        <w:tc>
          <w:tcPr>
            <w:tcW w:w="1980" w:type="dxa"/>
            <w:shd w:val="clear" w:color="auto" w:fill="C5D9CE" w:themeFill="text2" w:themeFillTint="66"/>
          </w:tcPr>
          <w:p w14:paraId="3F977A5B" w14:textId="77777777" w:rsidR="00D22776" w:rsidRPr="00D22776" w:rsidRDefault="000F25AC" w:rsidP="000F25AC">
            <w:r>
              <w:t>Expected n</w:t>
            </w:r>
            <w:r w:rsidR="00166766" w:rsidRPr="00D22776">
              <w:t>umber of  attendees</w:t>
            </w:r>
          </w:p>
        </w:tc>
        <w:tc>
          <w:tcPr>
            <w:tcW w:w="2480" w:type="dxa"/>
          </w:tcPr>
          <w:p w14:paraId="313DD9D7" w14:textId="77777777" w:rsidR="00166766" w:rsidRPr="00D22776" w:rsidRDefault="00166766" w:rsidP="00FA4C77">
            <w:pPr>
              <w:rPr>
                <w:rFonts w:cstheme="minorHAnsi"/>
              </w:rPr>
            </w:pPr>
          </w:p>
        </w:tc>
        <w:tc>
          <w:tcPr>
            <w:tcW w:w="1914" w:type="dxa"/>
            <w:shd w:val="clear" w:color="auto" w:fill="C5D9CE" w:themeFill="text2" w:themeFillTint="66"/>
          </w:tcPr>
          <w:p w14:paraId="2CDACC59" w14:textId="77777777" w:rsidR="00166766" w:rsidRDefault="00D22776" w:rsidP="00FA4C77">
            <w:r>
              <w:t xml:space="preserve">Number of </w:t>
            </w:r>
            <w:r w:rsidR="00166766">
              <w:t>staff and volunteers involved</w:t>
            </w:r>
          </w:p>
        </w:tc>
        <w:tc>
          <w:tcPr>
            <w:tcW w:w="2546" w:type="dxa"/>
          </w:tcPr>
          <w:p w14:paraId="60DE317F" w14:textId="77777777" w:rsidR="00166766" w:rsidRPr="00D22776" w:rsidRDefault="00166766" w:rsidP="00FA4C77">
            <w:pPr>
              <w:rPr>
                <w:rFonts w:cstheme="minorHAnsi"/>
              </w:rPr>
            </w:pPr>
          </w:p>
        </w:tc>
      </w:tr>
      <w:tr w:rsidR="00166766" w14:paraId="2A4AB342" w14:textId="77777777" w:rsidTr="00CE14DD">
        <w:trPr>
          <w:trHeight w:val="402"/>
        </w:trPr>
        <w:tc>
          <w:tcPr>
            <w:tcW w:w="1980" w:type="dxa"/>
            <w:shd w:val="clear" w:color="auto" w:fill="C5D9CE" w:themeFill="text2" w:themeFillTint="66"/>
          </w:tcPr>
          <w:p w14:paraId="59839658" w14:textId="77777777" w:rsidR="00166766" w:rsidRDefault="0079416F" w:rsidP="0079416F">
            <w:r>
              <w:t>Set up schedule</w:t>
            </w:r>
          </w:p>
        </w:tc>
        <w:tc>
          <w:tcPr>
            <w:tcW w:w="6940" w:type="dxa"/>
            <w:gridSpan w:val="3"/>
          </w:tcPr>
          <w:p w14:paraId="282B9047" w14:textId="77777777" w:rsidR="00166766" w:rsidRDefault="00166766" w:rsidP="00D22776"/>
        </w:tc>
      </w:tr>
      <w:tr w:rsidR="0079416F" w14:paraId="25E18864" w14:textId="77777777" w:rsidTr="00CE14DD">
        <w:trPr>
          <w:trHeight w:val="402"/>
        </w:trPr>
        <w:tc>
          <w:tcPr>
            <w:tcW w:w="1980" w:type="dxa"/>
            <w:shd w:val="clear" w:color="auto" w:fill="C5D9CE" w:themeFill="text2" w:themeFillTint="66"/>
          </w:tcPr>
          <w:p w14:paraId="0ECBBF0D" w14:textId="77777777" w:rsidR="0079416F" w:rsidRDefault="0079416F" w:rsidP="00D22776">
            <w:r>
              <w:t>Program of event</w:t>
            </w:r>
          </w:p>
        </w:tc>
        <w:tc>
          <w:tcPr>
            <w:tcW w:w="6940" w:type="dxa"/>
            <w:gridSpan w:val="3"/>
          </w:tcPr>
          <w:p w14:paraId="396D018E" w14:textId="77777777" w:rsidR="0079416F" w:rsidRDefault="0079416F" w:rsidP="00D22776"/>
        </w:tc>
      </w:tr>
      <w:tr w:rsidR="0079416F" w14:paraId="44D686B2" w14:textId="77777777" w:rsidTr="00CE14DD">
        <w:trPr>
          <w:trHeight w:val="402"/>
        </w:trPr>
        <w:tc>
          <w:tcPr>
            <w:tcW w:w="1980" w:type="dxa"/>
            <w:shd w:val="clear" w:color="auto" w:fill="C5D9CE" w:themeFill="text2" w:themeFillTint="66"/>
          </w:tcPr>
          <w:p w14:paraId="583A3C11" w14:textId="77777777" w:rsidR="0079416F" w:rsidRDefault="0079416F" w:rsidP="00D22776">
            <w:r>
              <w:t>Pack down schedule</w:t>
            </w:r>
          </w:p>
        </w:tc>
        <w:tc>
          <w:tcPr>
            <w:tcW w:w="6940" w:type="dxa"/>
            <w:gridSpan w:val="3"/>
          </w:tcPr>
          <w:p w14:paraId="4D1F4CEA" w14:textId="77777777" w:rsidR="0079416F" w:rsidRDefault="0079416F" w:rsidP="00D22776"/>
        </w:tc>
      </w:tr>
    </w:tbl>
    <w:p w14:paraId="74FA44C2" w14:textId="77777777" w:rsidR="00166766" w:rsidRPr="00D22776" w:rsidRDefault="00166766" w:rsidP="00B170ED">
      <w:pPr>
        <w:pStyle w:val="BodyText"/>
        <w:rPr>
          <w:rFonts w:asciiTheme="minorHAnsi" w:hAnsiTheme="minorHAnsi" w:cstheme="minorHAnsi"/>
        </w:rPr>
      </w:pPr>
    </w:p>
    <w:p w14:paraId="402CCE79" w14:textId="77777777" w:rsidR="00166766" w:rsidRPr="00D22776" w:rsidRDefault="00D22776" w:rsidP="00FA4C77">
      <w:pPr>
        <w:pStyle w:val="Heading2"/>
        <w:tabs>
          <w:tab w:val="clear" w:pos="1069"/>
        </w:tabs>
        <w:ind w:left="284"/>
      </w:pPr>
      <w:r>
        <w:t>Event Manage</w:t>
      </w:r>
      <w:r w:rsidR="00FA4C77">
        <w:t xml:space="preserve">r </w:t>
      </w:r>
      <w:r>
        <w:t>Details</w:t>
      </w:r>
    </w:p>
    <w:tbl>
      <w:tblPr>
        <w:tblStyle w:val="TableGrid"/>
        <w:tblW w:w="0" w:type="auto"/>
        <w:tblInd w:w="279" w:type="dxa"/>
        <w:tblLook w:val="04A0" w:firstRow="1" w:lastRow="0" w:firstColumn="1" w:lastColumn="0" w:noHBand="0" w:noVBand="1"/>
      </w:tblPr>
      <w:tblGrid>
        <w:gridCol w:w="1980"/>
        <w:gridCol w:w="6940"/>
      </w:tblGrid>
      <w:tr w:rsidR="00FA4C77" w:rsidRPr="00D22776" w14:paraId="361AE5FE" w14:textId="77777777" w:rsidTr="00723F68">
        <w:tc>
          <w:tcPr>
            <w:tcW w:w="8920" w:type="dxa"/>
            <w:gridSpan w:val="2"/>
            <w:shd w:val="clear" w:color="auto" w:fill="D9D9D9" w:themeFill="background1" w:themeFillShade="D9"/>
          </w:tcPr>
          <w:p w14:paraId="11F9C583" w14:textId="77777777" w:rsidR="00FA4C77" w:rsidRPr="00FA4C77" w:rsidRDefault="00FA4C77" w:rsidP="00FA4C77">
            <w:r>
              <w:t>Organising Group</w:t>
            </w:r>
          </w:p>
        </w:tc>
      </w:tr>
      <w:tr w:rsidR="000C2F46" w:rsidRPr="00D22776" w14:paraId="5127B1BB" w14:textId="77777777" w:rsidTr="00723F68">
        <w:tc>
          <w:tcPr>
            <w:tcW w:w="1980" w:type="dxa"/>
            <w:shd w:val="clear" w:color="auto" w:fill="C5D9CE" w:themeFill="text2" w:themeFillTint="66"/>
          </w:tcPr>
          <w:p w14:paraId="40F60BFA" w14:textId="77777777" w:rsidR="000C2F46" w:rsidRPr="00FA4C77" w:rsidRDefault="000C2F46" w:rsidP="000C2F46">
            <w:r>
              <w:t>Organisation</w:t>
            </w:r>
          </w:p>
        </w:tc>
        <w:tc>
          <w:tcPr>
            <w:tcW w:w="6940" w:type="dxa"/>
          </w:tcPr>
          <w:p w14:paraId="3A365355" w14:textId="77777777" w:rsidR="000C2F46" w:rsidRPr="00FA4C77" w:rsidRDefault="000C2F46" w:rsidP="000C2F46"/>
        </w:tc>
      </w:tr>
      <w:tr w:rsidR="000C2F46" w:rsidRPr="00D22776" w14:paraId="67218FD3" w14:textId="77777777" w:rsidTr="00723F68">
        <w:tc>
          <w:tcPr>
            <w:tcW w:w="1980" w:type="dxa"/>
            <w:shd w:val="clear" w:color="auto" w:fill="C5D9CE" w:themeFill="text2" w:themeFillTint="66"/>
          </w:tcPr>
          <w:p w14:paraId="7ADA2234" w14:textId="77777777" w:rsidR="000C2F46" w:rsidRPr="00FA4C77" w:rsidRDefault="000C2F46" w:rsidP="000C2F46">
            <w:r w:rsidRPr="00FA4C77">
              <w:t>Address</w:t>
            </w:r>
          </w:p>
        </w:tc>
        <w:tc>
          <w:tcPr>
            <w:tcW w:w="6940" w:type="dxa"/>
          </w:tcPr>
          <w:p w14:paraId="1D5F2BD7" w14:textId="77777777" w:rsidR="000C2F46" w:rsidRPr="00FA4C77" w:rsidRDefault="000C2F46" w:rsidP="000C2F46"/>
        </w:tc>
      </w:tr>
      <w:tr w:rsidR="000C2F46" w:rsidRPr="00D22776" w14:paraId="29C646B5" w14:textId="77777777" w:rsidTr="00723F68">
        <w:tc>
          <w:tcPr>
            <w:tcW w:w="1980" w:type="dxa"/>
            <w:shd w:val="clear" w:color="auto" w:fill="C5D9CE" w:themeFill="text2" w:themeFillTint="66"/>
          </w:tcPr>
          <w:p w14:paraId="0D977EC0" w14:textId="77777777" w:rsidR="000C2F46" w:rsidRPr="00FA4C77" w:rsidRDefault="000C2F46" w:rsidP="000C2F46">
            <w:r>
              <w:t>Phone</w:t>
            </w:r>
          </w:p>
        </w:tc>
        <w:tc>
          <w:tcPr>
            <w:tcW w:w="6940" w:type="dxa"/>
          </w:tcPr>
          <w:p w14:paraId="07E65136" w14:textId="77777777" w:rsidR="000C2F46" w:rsidRPr="00FA4C77" w:rsidRDefault="000C2F46" w:rsidP="000C2F46"/>
        </w:tc>
      </w:tr>
      <w:tr w:rsidR="000C2F46" w:rsidRPr="00D22776" w14:paraId="61C82B9B" w14:textId="77777777" w:rsidTr="00723F68">
        <w:tc>
          <w:tcPr>
            <w:tcW w:w="1980" w:type="dxa"/>
            <w:shd w:val="clear" w:color="auto" w:fill="C5D9CE" w:themeFill="text2" w:themeFillTint="66"/>
          </w:tcPr>
          <w:p w14:paraId="3693492C" w14:textId="77777777" w:rsidR="000C2F46" w:rsidRDefault="000C2F46" w:rsidP="000C2F46">
            <w:r>
              <w:t>Email</w:t>
            </w:r>
          </w:p>
        </w:tc>
        <w:tc>
          <w:tcPr>
            <w:tcW w:w="6940" w:type="dxa"/>
          </w:tcPr>
          <w:p w14:paraId="4B6AF866" w14:textId="77777777" w:rsidR="000C2F46" w:rsidRPr="00FA4C77" w:rsidRDefault="000C2F46" w:rsidP="000C2F46"/>
        </w:tc>
      </w:tr>
      <w:tr w:rsidR="00FA4C77" w:rsidRPr="00D22776" w14:paraId="794479FA" w14:textId="77777777" w:rsidTr="00723F68">
        <w:tc>
          <w:tcPr>
            <w:tcW w:w="8920" w:type="dxa"/>
            <w:gridSpan w:val="2"/>
            <w:shd w:val="clear" w:color="auto" w:fill="D9D9D9" w:themeFill="background1" w:themeFillShade="D9"/>
          </w:tcPr>
          <w:p w14:paraId="573DCF3F" w14:textId="77777777" w:rsidR="00FA4C77" w:rsidRPr="00FA4C77" w:rsidRDefault="000C2F46" w:rsidP="00FA4C77">
            <w:r>
              <w:t>Auspicing Organisation (if arranged)</w:t>
            </w:r>
          </w:p>
        </w:tc>
      </w:tr>
      <w:tr w:rsidR="000C2F46" w:rsidRPr="00D22776" w14:paraId="6A235618" w14:textId="77777777" w:rsidTr="00723F68">
        <w:tc>
          <w:tcPr>
            <w:tcW w:w="1980" w:type="dxa"/>
            <w:shd w:val="clear" w:color="auto" w:fill="C5D9CE" w:themeFill="text2" w:themeFillTint="66"/>
          </w:tcPr>
          <w:p w14:paraId="530860B5" w14:textId="77777777" w:rsidR="000C2F46" w:rsidRPr="00FA4C77" w:rsidRDefault="000C2F46" w:rsidP="000C2F46">
            <w:r>
              <w:t>Organisation</w:t>
            </w:r>
          </w:p>
        </w:tc>
        <w:tc>
          <w:tcPr>
            <w:tcW w:w="6940" w:type="dxa"/>
          </w:tcPr>
          <w:p w14:paraId="0372E762" w14:textId="77777777" w:rsidR="000C2F46" w:rsidRPr="00FA4C77" w:rsidRDefault="000C2F46" w:rsidP="000C2F46"/>
        </w:tc>
      </w:tr>
      <w:tr w:rsidR="000C2F46" w:rsidRPr="00D22776" w14:paraId="293EE7B0" w14:textId="77777777" w:rsidTr="00723F68">
        <w:tc>
          <w:tcPr>
            <w:tcW w:w="1980" w:type="dxa"/>
            <w:shd w:val="clear" w:color="auto" w:fill="C5D9CE" w:themeFill="text2" w:themeFillTint="66"/>
          </w:tcPr>
          <w:p w14:paraId="68AAB919" w14:textId="77777777" w:rsidR="000C2F46" w:rsidRPr="00FA4C77" w:rsidRDefault="000C2F46" w:rsidP="000C2F46">
            <w:r w:rsidRPr="00FA4C77">
              <w:t>Address</w:t>
            </w:r>
          </w:p>
        </w:tc>
        <w:tc>
          <w:tcPr>
            <w:tcW w:w="6940" w:type="dxa"/>
          </w:tcPr>
          <w:p w14:paraId="788BE0E0" w14:textId="77777777" w:rsidR="000C2F46" w:rsidRPr="00FA4C77" w:rsidRDefault="000C2F46" w:rsidP="000C2F46"/>
        </w:tc>
      </w:tr>
      <w:tr w:rsidR="000C2F46" w:rsidRPr="00D22776" w14:paraId="190CA2C5" w14:textId="77777777" w:rsidTr="00723F68">
        <w:tc>
          <w:tcPr>
            <w:tcW w:w="1980" w:type="dxa"/>
            <w:shd w:val="clear" w:color="auto" w:fill="C5D9CE" w:themeFill="text2" w:themeFillTint="66"/>
          </w:tcPr>
          <w:p w14:paraId="6D4B1D95" w14:textId="77777777" w:rsidR="000C2F46" w:rsidRPr="00FA4C77" w:rsidRDefault="000C2F46" w:rsidP="000C2F46">
            <w:r>
              <w:t>Contact person</w:t>
            </w:r>
          </w:p>
        </w:tc>
        <w:tc>
          <w:tcPr>
            <w:tcW w:w="6940" w:type="dxa"/>
          </w:tcPr>
          <w:p w14:paraId="75BAC461" w14:textId="77777777" w:rsidR="000C2F46" w:rsidRPr="00FA4C77" w:rsidRDefault="000C2F46" w:rsidP="000C2F46"/>
        </w:tc>
      </w:tr>
      <w:tr w:rsidR="000C2F46" w:rsidRPr="00D22776" w14:paraId="0FB71884" w14:textId="77777777" w:rsidTr="00723F68">
        <w:tc>
          <w:tcPr>
            <w:tcW w:w="1980" w:type="dxa"/>
            <w:shd w:val="clear" w:color="auto" w:fill="C5D9CE" w:themeFill="text2" w:themeFillTint="66"/>
          </w:tcPr>
          <w:p w14:paraId="14CD17D7" w14:textId="77777777" w:rsidR="000C2F46" w:rsidRDefault="000C2F46" w:rsidP="000C2F46">
            <w:r>
              <w:t>Email</w:t>
            </w:r>
          </w:p>
        </w:tc>
        <w:tc>
          <w:tcPr>
            <w:tcW w:w="6940" w:type="dxa"/>
          </w:tcPr>
          <w:p w14:paraId="1B185665" w14:textId="77777777" w:rsidR="000C2F46" w:rsidRPr="00FA4C77" w:rsidRDefault="000C2F46" w:rsidP="000C2F46"/>
        </w:tc>
      </w:tr>
    </w:tbl>
    <w:p w14:paraId="7E343FCA" w14:textId="77777777" w:rsidR="00166766" w:rsidRDefault="00166766" w:rsidP="00B170ED">
      <w:pPr>
        <w:pStyle w:val="BodyText"/>
        <w:rPr>
          <w:rFonts w:asciiTheme="minorHAnsi" w:hAnsiTheme="minorHAnsi" w:cstheme="minorHAnsi"/>
        </w:rPr>
      </w:pPr>
    </w:p>
    <w:tbl>
      <w:tblPr>
        <w:tblStyle w:val="TableGrid"/>
        <w:tblW w:w="8920" w:type="dxa"/>
        <w:tblInd w:w="279" w:type="dxa"/>
        <w:tblLook w:val="04A0" w:firstRow="1" w:lastRow="0" w:firstColumn="1" w:lastColumn="0" w:noHBand="0" w:noVBand="1"/>
      </w:tblPr>
      <w:tblGrid>
        <w:gridCol w:w="1980"/>
        <w:gridCol w:w="2551"/>
        <w:gridCol w:w="1837"/>
        <w:gridCol w:w="2546"/>
        <w:gridCol w:w="6"/>
      </w:tblGrid>
      <w:tr w:rsidR="00FA4C77" w:rsidRPr="00FA4C77" w14:paraId="0F3D6447" w14:textId="77777777" w:rsidTr="00723F68">
        <w:tc>
          <w:tcPr>
            <w:tcW w:w="8920" w:type="dxa"/>
            <w:gridSpan w:val="5"/>
            <w:shd w:val="clear" w:color="auto" w:fill="D9D9D9" w:themeFill="background1" w:themeFillShade="D9"/>
          </w:tcPr>
          <w:p w14:paraId="35801F4C" w14:textId="77777777" w:rsidR="00FA4C77" w:rsidRPr="00FA4C77" w:rsidRDefault="00FA4C77" w:rsidP="00FA4C77">
            <w:r>
              <w:t>Insurance Details</w:t>
            </w:r>
          </w:p>
        </w:tc>
      </w:tr>
      <w:tr w:rsidR="00FA4C77" w:rsidRPr="00FA4C77" w14:paraId="196DC99C" w14:textId="77777777" w:rsidTr="00723F68">
        <w:tc>
          <w:tcPr>
            <w:tcW w:w="1980" w:type="dxa"/>
            <w:shd w:val="clear" w:color="auto" w:fill="C5D9CE" w:themeFill="text2" w:themeFillTint="66"/>
          </w:tcPr>
          <w:p w14:paraId="413CBE13" w14:textId="77777777" w:rsidR="00FA4C77" w:rsidRPr="00FA4C77" w:rsidRDefault="00FA4C77" w:rsidP="000C1237">
            <w:r>
              <w:t>Provider Name</w:t>
            </w:r>
          </w:p>
        </w:tc>
        <w:tc>
          <w:tcPr>
            <w:tcW w:w="6940" w:type="dxa"/>
            <w:gridSpan w:val="4"/>
          </w:tcPr>
          <w:p w14:paraId="5254C747" w14:textId="77777777" w:rsidR="00FA4C77" w:rsidRPr="00FA4C77" w:rsidRDefault="00FA4C77" w:rsidP="000C1237">
            <w:r w:rsidRPr="00FA4C77">
              <w:t xml:space="preserve">  </w:t>
            </w:r>
          </w:p>
        </w:tc>
      </w:tr>
      <w:tr w:rsidR="00FA4C77" w:rsidRPr="00FA4C77" w14:paraId="3A76C967" w14:textId="77777777" w:rsidTr="00723F68">
        <w:tc>
          <w:tcPr>
            <w:tcW w:w="1980" w:type="dxa"/>
            <w:shd w:val="clear" w:color="auto" w:fill="C5D9CE" w:themeFill="text2" w:themeFillTint="66"/>
          </w:tcPr>
          <w:p w14:paraId="23DC1ED8" w14:textId="77777777" w:rsidR="00FA4C77" w:rsidRPr="00FA4C77" w:rsidRDefault="00FA4C77" w:rsidP="000C1237">
            <w:r>
              <w:t xml:space="preserve">Address </w:t>
            </w:r>
          </w:p>
        </w:tc>
        <w:tc>
          <w:tcPr>
            <w:tcW w:w="6940" w:type="dxa"/>
            <w:gridSpan w:val="4"/>
          </w:tcPr>
          <w:p w14:paraId="4E980EA6" w14:textId="77777777" w:rsidR="00FA4C77" w:rsidRPr="00FA4C77" w:rsidRDefault="00FA4C77" w:rsidP="000C1237"/>
        </w:tc>
      </w:tr>
      <w:tr w:rsidR="00FA4C77" w:rsidRPr="00FA4C77" w14:paraId="6EC70225" w14:textId="77777777" w:rsidTr="00723F68">
        <w:tc>
          <w:tcPr>
            <w:tcW w:w="1980" w:type="dxa"/>
            <w:shd w:val="clear" w:color="auto" w:fill="C5D9CE" w:themeFill="text2" w:themeFillTint="66"/>
          </w:tcPr>
          <w:p w14:paraId="7A1938C0" w14:textId="77777777" w:rsidR="00FA4C77" w:rsidRPr="00FA4C77" w:rsidRDefault="00FA4C77" w:rsidP="000C1237">
            <w:r>
              <w:t>Email</w:t>
            </w:r>
          </w:p>
        </w:tc>
        <w:tc>
          <w:tcPr>
            <w:tcW w:w="6940" w:type="dxa"/>
            <w:gridSpan w:val="4"/>
          </w:tcPr>
          <w:p w14:paraId="34A310C4" w14:textId="77777777" w:rsidR="00FA4C77" w:rsidRPr="00FA4C77" w:rsidRDefault="00FA4C77" w:rsidP="000C1237"/>
        </w:tc>
      </w:tr>
      <w:tr w:rsidR="00FA4C77" w:rsidRPr="00FA4C77" w14:paraId="47CAEDE7" w14:textId="77777777" w:rsidTr="00723F68">
        <w:tc>
          <w:tcPr>
            <w:tcW w:w="1980" w:type="dxa"/>
            <w:shd w:val="clear" w:color="auto" w:fill="C5D9CE" w:themeFill="text2" w:themeFillTint="66"/>
          </w:tcPr>
          <w:p w14:paraId="63AA4890" w14:textId="77777777" w:rsidR="00FA4C77" w:rsidRDefault="00FA4C77" w:rsidP="000C1237">
            <w:r>
              <w:t>Phone</w:t>
            </w:r>
          </w:p>
        </w:tc>
        <w:tc>
          <w:tcPr>
            <w:tcW w:w="6940" w:type="dxa"/>
            <w:gridSpan w:val="4"/>
          </w:tcPr>
          <w:p w14:paraId="16AEB7B9" w14:textId="77777777" w:rsidR="00FA4C77" w:rsidRPr="00FA4C77" w:rsidRDefault="00FA4C77" w:rsidP="000C1237"/>
        </w:tc>
      </w:tr>
      <w:tr w:rsidR="00FA4C77" w:rsidRPr="00FA4C77" w14:paraId="7D1F7AD8" w14:textId="77777777" w:rsidTr="00723F68">
        <w:tc>
          <w:tcPr>
            <w:tcW w:w="1980" w:type="dxa"/>
            <w:shd w:val="clear" w:color="auto" w:fill="C5D9CE" w:themeFill="text2" w:themeFillTint="66"/>
          </w:tcPr>
          <w:p w14:paraId="4F158B83" w14:textId="77777777" w:rsidR="00FA4C77" w:rsidRDefault="00FA4C77" w:rsidP="00FA4C77">
            <w:r>
              <w:t>Public Liability value</w:t>
            </w:r>
          </w:p>
        </w:tc>
        <w:tc>
          <w:tcPr>
            <w:tcW w:w="6940" w:type="dxa"/>
            <w:gridSpan w:val="4"/>
          </w:tcPr>
          <w:p w14:paraId="0895FD34" w14:textId="77777777" w:rsidR="00FA4C77" w:rsidRPr="00FA4C77" w:rsidRDefault="00FA4C77" w:rsidP="000C1237"/>
        </w:tc>
      </w:tr>
      <w:tr w:rsidR="00FA4C77" w:rsidRPr="00FA4C77" w14:paraId="71B0431B" w14:textId="77777777" w:rsidTr="00723F68">
        <w:trPr>
          <w:gridAfter w:val="1"/>
          <w:wAfter w:w="6" w:type="dxa"/>
        </w:trPr>
        <w:tc>
          <w:tcPr>
            <w:tcW w:w="1980" w:type="dxa"/>
            <w:shd w:val="clear" w:color="auto" w:fill="C5D9CE" w:themeFill="text2" w:themeFillTint="66"/>
          </w:tcPr>
          <w:p w14:paraId="3BB8B132" w14:textId="77777777" w:rsidR="00FA4C77" w:rsidRPr="00D22776" w:rsidRDefault="00FA4C77" w:rsidP="00FA4C77">
            <w:r>
              <w:t>Policy Number</w:t>
            </w:r>
          </w:p>
        </w:tc>
        <w:tc>
          <w:tcPr>
            <w:tcW w:w="2551" w:type="dxa"/>
          </w:tcPr>
          <w:p w14:paraId="3772A767" w14:textId="77777777" w:rsidR="00FA4C77" w:rsidRPr="00D22776" w:rsidRDefault="00FA4C77" w:rsidP="00FA4C77">
            <w:pPr>
              <w:rPr>
                <w:rFonts w:cstheme="minorHAnsi"/>
              </w:rPr>
            </w:pPr>
          </w:p>
        </w:tc>
        <w:tc>
          <w:tcPr>
            <w:tcW w:w="1837" w:type="dxa"/>
            <w:shd w:val="clear" w:color="auto" w:fill="C5D9CE" w:themeFill="text2" w:themeFillTint="66"/>
          </w:tcPr>
          <w:p w14:paraId="448CE4E6" w14:textId="77777777" w:rsidR="00FA4C77" w:rsidRDefault="00723F68" w:rsidP="00FA4C77">
            <w:r>
              <w:t xml:space="preserve">Policy </w:t>
            </w:r>
            <w:r w:rsidR="00FA4C77">
              <w:t>Expiry</w:t>
            </w:r>
          </w:p>
        </w:tc>
        <w:tc>
          <w:tcPr>
            <w:tcW w:w="2546" w:type="dxa"/>
          </w:tcPr>
          <w:p w14:paraId="6C361428" w14:textId="77777777" w:rsidR="00FA4C77" w:rsidRPr="00D22776" w:rsidRDefault="00FA4C77" w:rsidP="00FA4C77">
            <w:pPr>
              <w:rPr>
                <w:rFonts w:cstheme="minorHAnsi"/>
              </w:rPr>
            </w:pPr>
          </w:p>
        </w:tc>
      </w:tr>
      <w:tr w:rsidR="00723F68" w:rsidRPr="00723F68" w14:paraId="2435DA29" w14:textId="77777777" w:rsidTr="00723F68">
        <w:tc>
          <w:tcPr>
            <w:tcW w:w="6368" w:type="dxa"/>
            <w:gridSpan w:val="3"/>
            <w:shd w:val="clear" w:color="auto" w:fill="C5D9CE" w:themeFill="text2" w:themeFillTint="66"/>
          </w:tcPr>
          <w:p w14:paraId="120B5753" w14:textId="77777777" w:rsidR="00723F68" w:rsidRPr="00723F68" w:rsidRDefault="00723F68" w:rsidP="00723F68">
            <w:r w:rsidRPr="00723F68">
              <w:t>Organisation has notified the insur</w:t>
            </w:r>
            <w:r>
              <w:t>ance provider</w:t>
            </w:r>
            <w:r w:rsidRPr="00723F68">
              <w:t xml:space="preserve"> of the event? </w:t>
            </w:r>
          </w:p>
        </w:tc>
        <w:tc>
          <w:tcPr>
            <w:tcW w:w="2552" w:type="dxa"/>
            <w:gridSpan w:val="2"/>
            <w:shd w:val="clear" w:color="auto" w:fill="auto"/>
          </w:tcPr>
          <w:p w14:paraId="5821D003" w14:textId="77777777" w:rsidR="00723F68" w:rsidRPr="00723F68" w:rsidRDefault="00723F68" w:rsidP="00723F68">
            <w:r>
              <w:t xml:space="preserve">    Yes        No </w:t>
            </w:r>
          </w:p>
        </w:tc>
      </w:tr>
    </w:tbl>
    <w:p w14:paraId="40FF0CEB" w14:textId="175E5024" w:rsidR="00F82EC0" w:rsidRDefault="00F82EC0" w:rsidP="00B170ED">
      <w:pPr>
        <w:pStyle w:val="BodyText"/>
        <w:rPr>
          <w:rFonts w:asciiTheme="minorHAnsi" w:hAnsiTheme="minorHAnsi" w:cstheme="minorHAnsi"/>
        </w:rPr>
      </w:pPr>
    </w:p>
    <w:p w14:paraId="18354062" w14:textId="77777777" w:rsidR="00F82EC0" w:rsidRDefault="00F82EC0">
      <w:pPr>
        <w:rPr>
          <w:rFonts w:eastAsiaTheme="minorHAnsi" w:cstheme="minorHAnsi"/>
          <w:szCs w:val="22"/>
        </w:rPr>
      </w:pPr>
      <w:r>
        <w:rPr>
          <w:rFonts w:cstheme="minorHAnsi"/>
        </w:rPr>
        <w:br w:type="page"/>
      </w:r>
    </w:p>
    <w:p w14:paraId="139F6BCA" w14:textId="77777777" w:rsidR="000C2F46" w:rsidRDefault="000C2F46" w:rsidP="000C2F46">
      <w:pPr>
        <w:pStyle w:val="Heading2"/>
        <w:tabs>
          <w:tab w:val="clear" w:pos="1069"/>
        </w:tabs>
        <w:ind w:left="284"/>
      </w:pPr>
      <w:r>
        <w:lastRenderedPageBreak/>
        <w:t>Roles and Responsibilities</w:t>
      </w:r>
    </w:p>
    <w:tbl>
      <w:tblPr>
        <w:tblStyle w:val="TableGrid"/>
        <w:tblW w:w="0" w:type="auto"/>
        <w:tblInd w:w="279" w:type="dxa"/>
        <w:tblLook w:val="04A0" w:firstRow="1" w:lastRow="0" w:firstColumn="1" w:lastColumn="0" w:noHBand="0" w:noVBand="1"/>
      </w:tblPr>
      <w:tblGrid>
        <w:gridCol w:w="2014"/>
        <w:gridCol w:w="537"/>
        <w:gridCol w:w="3429"/>
        <w:gridCol w:w="2974"/>
      </w:tblGrid>
      <w:tr w:rsidR="000C2F46" w:rsidRPr="00FA4C77" w14:paraId="4BB24E59" w14:textId="77777777" w:rsidTr="00723F68">
        <w:tc>
          <w:tcPr>
            <w:tcW w:w="8954" w:type="dxa"/>
            <w:gridSpan w:val="4"/>
            <w:shd w:val="clear" w:color="auto" w:fill="D9D9D9" w:themeFill="background1" w:themeFillShade="D9"/>
          </w:tcPr>
          <w:p w14:paraId="65F6E4BF" w14:textId="77777777" w:rsidR="000C2F46" w:rsidRPr="00FA4C77" w:rsidRDefault="000C2F46" w:rsidP="000C1237">
            <w:r w:rsidRPr="00FA4C77">
              <w:t>Event Coordinator</w:t>
            </w:r>
            <w:r>
              <w:t xml:space="preserve"> (Primary decision maker)</w:t>
            </w:r>
          </w:p>
        </w:tc>
      </w:tr>
      <w:tr w:rsidR="000C2F46" w:rsidRPr="00FA4C77" w14:paraId="2D44C0C7" w14:textId="77777777" w:rsidTr="00723F68">
        <w:tc>
          <w:tcPr>
            <w:tcW w:w="2014" w:type="dxa"/>
            <w:shd w:val="clear" w:color="auto" w:fill="C5D9CE" w:themeFill="text2" w:themeFillTint="66"/>
          </w:tcPr>
          <w:p w14:paraId="127499CE" w14:textId="77777777" w:rsidR="000C2F46" w:rsidRPr="00FA4C77" w:rsidRDefault="000C2F46" w:rsidP="000C1237">
            <w:r>
              <w:t>Contact</w:t>
            </w:r>
          </w:p>
        </w:tc>
        <w:tc>
          <w:tcPr>
            <w:tcW w:w="6940" w:type="dxa"/>
            <w:gridSpan w:val="3"/>
          </w:tcPr>
          <w:p w14:paraId="1E3D35C6" w14:textId="77777777" w:rsidR="000C2F46" w:rsidRPr="00FA4C77" w:rsidRDefault="000C2F46" w:rsidP="000C1237">
            <w:r w:rsidRPr="00FA4C77">
              <w:t xml:space="preserve">  </w:t>
            </w:r>
          </w:p>
        </w:tc>
      </w:tr>
      <w:tr w:rsidR="000C2F46" w:rsidRPr="00FA4C77" w14:paraId="7C54F539" w14:textId="77777777" w:rsidTr="00723F68">
        <w:tc>
          <w:tcPr>
            <w:tcW w:w="2014" w:type="dxa"/>
            <w:shd w:val="clear" w:color="auto" w:fill="C5D9CE" w:themeFill="text2" w:themeFillTint="66"/>
          </w:tcPr>
          <w:p w14:paraId="41A44F96" w14:textId="77777777" w:rsidR="000C2F46" w:rsidRPr="00FA4C77" w:rsidRDefault="000C2F46" w:rsidP="000C1237">
            <w:r>
              <w:t xml:space="preserve">Phone </w:t>
            </w:r>
          </w:p>
        </w:tc>
        <w:tc>
          <w:tcPr>
            <w:tcW w:w="6940" w:type="dxa"/>
            <w:gridSpan w:val="3"/>
          </w:tcPr>
          <w:p w14:paraId="578DF74C" w14:textId="77777777" w:rsidR="000C2F46" w:rsidRPr="00FA4C77" w:rsidRDefault="000C2F46" w:rsidP="000C1237"/>
        </w:tc>
      </w:tr>
      <w:tr w:rsidR="000C2F46" w:rsidRPr="00FA4C77" w14:paraId="42EA5500" w14:textId="77777777" w:rsidTr="00723F68">
        <w:tc>
          <w:tcPr>
            <w:tcW w:w="2014" w:type="dxa"/>
            <w:shd w:val="clear" w:color="auto" w:fill="C5D9CE" w:themeFill="text2" w:themeFillTint="66"/>
          </w:tcPr>
          <w:p w14:paraId="62508B02" w14:textId="77777777" w:rsidR="000C2F46" w:rsidRPr="00FA4C77" w:rsidRDefault="000C2F46" w:rsidP="000C1237">
            <w:r>
              <w:t>Email</w:t>
            </w:r>
          </w:p>
        </w:tc>
        <w:tc>
          <w:tcPr>
            <w:tcW w:w="6940" w:type="dxa"/>
            <w:gridSpan w:val="3"/>
          </w:tcPr>
          <w:p w14:paraId="46F1BCF1" w14:textId="77777777" w:rsidR="000C2F46" w:rsidRPr="00FA4C77" w:rsidRDefault="000C2F46" w:rsidP="000C1237"/>
        </w:tc>
      </w:tr>
      <w:tr w:rsidR="000C2F46" w:rsidRPr="00FA4C77" w14:paraId="16D8430E" w14:textId="77777777" w:rsidTr="00723F68">
        <w:tc>
          <w:tcPr>
            <w:tcW w:w="2014" w:type="dxa"/>
            <w:shd w:val="clear" w:color="auto" w:fill="C5D9CE" w:themeFill="text2" w:themeFillTint="66"/>
          </w:tcPr>
          <w:p w14:paraId="32CBA69C" w14:textId="77777777" w:rsidR="000C2F46" w:rsidRDefault="000C2F46" w:rsidP="000C1237">
            <w:r>
              <w:t>Role/Responsibility</w:t>
            </w:r>
          </w:p>
          <w:p w14:paraId="49C37EB2" w14:textId="77777777" w:rsidR="000C2F46" w:rsidRPr="000C2F46" w:rsidRDefault="00C66C8B" w:rsidP="000C1237">
            <w:pPr>
              <w:rPr>
                <w:sz w:val="18"/>
                <w:szCs w:val="18"/>
              </w:rPr>
            </w:pPr>
            <w:r>
              <w:rPr>
                <w:sz w:val="18"/>
                <w:szCs w:val="18"/>
              </w:rPr>
              <w:t>e.g</w:t>
            </w:r>
            <w:r w:rsidR="000C2F46" w:rsidRPr="000C2F46">
              <w:rPr>
                <w:sz w:val="18"/>
                <w:szCs w:val="18"/>
              </w:rPr>
              <w:t>. decision maker, financial approver</w:t>
            </w:r>
          </w:p>
        </w:tc>
        <w:tc>
          <w:tcPr>
            <w:tcW w:w="6940" w:type="dxa"/>
            <w:gridSpan w:val="3"/>
          </w:tcPr>
          <w:p w14:paraId="6BE04C33" w14:textId="77777777" w:rsidR="000C2F46" w:rsidRPr="00FA4C77" w:rsidRDefault="000C2F46" w:rsidP="000C1237"/>
        </w:tc>
      </w:tr>
      <w:tr w:rsidR="000C2F46" w:rsidRPr="00FA4C77" w14:paraId="3A7B010D" w14:textId="77777777" w:rsidTr="00723F68">
        <w:tc>
          <w:tcPr>
            <w:tcW w:w="8954" w:type="dxa"/>
            <w:gridSpan w:val="4"/>
            <w:shd w:val="clear" w:color="auto" w:fill="D9D9D9" w:themeFill="background1" w:themeFillShade="D9"/>
          </w:tcPr>
          <w:p w14:paraId="019133C0" w14:textId="77777777" w:rsidR="000C2F46" w:rsidRPr="00FA4C77" w:rsidRDefault="000C2F46" w:rsidP="000C2F46">
            <w:r w:rsidRPr="00FA4C77">
              <w:t xml:space="preserve">Event </w:t>
            </w:r>
            <w:r>
              <w:t>staff/volunteer</w:t>
            </w:r>
          </w:p>
        </w:tc>
      </w:tr>
      <w:tr w:rsidR="000C2F46" w:rsidRPr="00FA4C77" w14:paraId="21155E62" w14:textId="77777777" w:rsidTr="00723F68">
        <w:tc>
          <w:tcPr>
            <w:tcW w:w="2551" w:type="dxa"/>
            <w:gridSpan w:val="2"/>
            <w:shd w:val="clear" w:color="auto" w:fill="C5D9CE" w:themeFill="text2" w:themeFillTint="66"/>
          </w:tcPr>
          <w:p w14:paraId="1BE42153" w14:textId="77777777" w:rsidR="000C2F46" w:rsidRPr="00FA4C77" w:rsidRDefault="000C2F46" w:rsidP="000C1237">
            <w:r>
              <w:t>Contact</w:t>
            </w:r>
          </w:p>
        </w:tc>
        <w:tc>
          <w:tcPr>
            <w:tcW w:w="3429" w:type="dxa"/>
            <w:shd w:val="clear" w:color="auto" w:fill="C5D9CE" w:themeFill="text2" w:themeFillTint="66"/>
          </w:tcPr>
          <w:p w14:paraId="19DF24AD" w14:textId="77777777" w:rsidR="000C2F46" w:rsidRPr="00FA4C77" w:rsidRDefault="000C2F46" w:rsidP="000C1237">
            <w:r w:rsidRPr="00FA4C77">
              <w:t xml:space="preserve">  </w:t>
            </w:r>
            <w:r>
              <w:t>Email/Phone</w:t>
            </w:r>
          </w:p>
        </w:tc>
        <w:tc>
          <w:tcPr>
            <w:tcW w:w="2974" w:type="dxa"/>
            <w:shd w:val="clear" w:color="auto" w:fill="C5D9CE" w:themeFill="text2" w:themeFillTint="66"/>
          </w:tcPr>
          <w:p w14:paraId="208ECB2E" w14:textId="77777777" w:rsidR="000C2F46" w:rsidRPr="00FA4C77" w:rsidRDefault="000C2F46" w:rsidP="000C1237">
            <w:r>
              <w:t>Role/Responsibility</w:t>
            </w:r>
          </w:p>
        </w:tc>
      </w:tr>
      <w:tr w:rsidR="000C2F46" w:rsidRPr="00FA4C77" w14:paraId="3325904F" w14:textId="77777777" w:rsidTr="00723F68">
        <w:tc>
          <w:tcPr>
            <w:tcW w:w="2551" w:type="dxa"/>
            <w:gridSpan w:val="2"/>
            <w:shd w:val="clear" w:color="auto" w:fill="auto"/>
          </w:tcPr>
          <w:p w14:paraId="4BD291B2" w14:textId="77777777" w:rsidR="000C2F46" w:rsidRDefault="000C2F46" w:rsidP="000C1237"/>
        </w:tc>
        <w:tc>
          <w:tcPr>
            <w:tcW w:w="3429" w:type="dxa"/>
            <w:shd w:val="clear" w:color="auto" w:fill="auto"/>
          </w:tcPr>
          <w:p w14:paraId="682C2710" w14:textId="77777777" w:rsidR="000C2F46" w:rsidRPr="00FA4C77" w:rsidRDefault="000C2F46" w:rsidP="000C1237"/>
        </w:tc>
        <w:tc>
          <w:tcPr>
            <w:tcW w:w="2974" w:type="dxa"/>
            <w:shd w:val="clear" w:color="auto" w:fill="auto"/>
          </w:tcPr>
          <w:p w14:paraId="00E38302" w14:textId="77777777" w:rsidR="000C2F46" w:rsidRDefault="000C2F46" w:rsidP="000C1237"/>
        </w:tc>
      </w:tr>
      <w:tr w:rsidR="000C2F46" w:rsidRPr="00FA4C77" w14:paraId="1FC7345C" w14:textId="77777777" w:rsidTr="00723F68">
        <w:tc>
          <w:tcPr>
            <w:tcW w:w="2551" w:type="dxa"/>
            <w:gridSpan w:val="2"/>
            <w:shd w:val="clear" w:color="auto" w:fill="auto"/>
          </w:tcPr>
          <w:p w14:paraId="431E0376" w14:textId="77777777" w:rsidR="000C2F46" w:rsidRDefault="000C2F46" w:rsidP="000C1237"/>
        </w:tc>
        <w:tc>
          <w:tcPr>
            <w:tcW w:w="3429" w:type="dxa"/>
            <w:shd w:val="clear" w:color="auto" w:fill="auto"/>
          </w:tcPr>
          <w:p w14:paraId="7177A642" w14:textId="77777777" w:rsidR="000C2F46" w:rsidRPr="00FA4C77" w:rsidRDefault="000C2F46" w:rsidP="000C1237"/>
        </w:tc>
        <w:tc>
          <w:tcPr>
            <w:tcW w:w="2974" w:type="dxa"/>
            <w:shd w:val="clear" w:color="auto" w:fill="auto"/>
          </w:tcPr>
          <w:p w14:paraId="16323926" w14:textId="77777777" w:rsidR="000C2F46" w:rsidRDefault="000C2F46" w:rsidP="000C1237"/>
        </w:tc>
      </w:tr>
      <w:tr w:rsidR="000C2F46" w:rsidRPr="00FA4C77" w14:paraId="5D187FE3" w14:textId="77777777" w:rsidTr="00723F68">
        <w:tc>
          <w:tcPr>
            <w:tcW w:w="2551" w:type="dxa"/>
            <w:gridSpan w:val="2"/>
            <w:shd w:val="clear" w:color="auto" w:fill="auto"/>
          </w:tcPr>
          <w:p w14:paraId="383060D3" w14:textId="77777777" w:rsidR="000C2F46" w:rsidRDefault="000C2F46" w:rsidP="000C1237"/>
        </w:tc>
        <w:tc>
          <w:tcPr>
            <w:tcW w:w="3429" w:type="dxa"/>
            <w:shd w:val="clear" w:color="auto" w:fill="auto"/>
          </w:tcPr>
          <w:p w14:paraId="32FF495B" w14:textId="77777777" w:rsidR="000C2F46" w:rsidRPr="00FA4C77" w:rsidRDefault="000C2F46" w:rsidP="000C1237"/>
        </w:tc>
        <w:tc>
          <w:tcPr>
            <w:tcW w:w="2974" w:type="dxa"/>
            <w:shd w:val="clear" w:color="auto" w:fill="auto"/>
          </w:tcPr>
          <w:p w14:paraId="06AE0593" w14:textId="77777777" w:rsidR="000C2F46" w:rsidRDefault="000C2F46" w:rsidP="000C1237"/>
        </w:tc>
      </w:tr>
      <w:tr w:rsidR="000C2F46" w:rsidRPr="00FA4C77" w14:paraId="61BF6D59" w14:textId="77777777" w:rsidTr="00723F68">
        <w:tc>
          <w:tcPr>
            <w:tcW w:w="2551" w:type="dxa"/>
            <w:gridSpan w:val="2"/>
            <w:shd w:val="clear" w:color="auto" w:fill="auto"/>
          </w:tcPr>
          <w:p w14:paraId="0FEF1D1B" w14:textId="77777777" w:rsidR="000C2F46" w:rsidRDefault="000C2F46" w:rsidP="000C1237"/>
        </w:tc>
        <w:tc>
          <w:tcPr>
            <w:tcW w:w="3429" w:type="dxa"/>
            <w:shd w:val="clear" w:color="auto" w:fill="auto"/>
          </w:tcPr>
          <w:p w14:paraId="633C4F07" w14:textId="77777777" w:rsidR="000C2F46" w:rsidRPr="00FA4C77" w:rsidRDefault="000C2F46" w:rsidP="000C1237"/>
        </w:tc>
        <w:tc>
          <w:tcPr>
            <w:tcW w:w="2974" w:type="dxa"/>
            <w:shd w:val="clear" w:color="auto" w:fill="auto"/>
          </w:tcPr>
          <w:p w14:paraId="1BB09E8E" w14:textId="77777777" w:rsidR="000C2F46" w:rsidRDefault="000C2F46" w:rsidP="000C1237"/>
        </w:tc>
      </w:tr>
    </w:tbl>
    <w:p w14:paraId="07D2DF47" w14:textId="77777777" w:rsidR="00B170ED" w:rsidRDefault="00B170ED" w:rsidP="000C2F46">
      <w:pPr>
        <w:pStyle w:val="Heading2"/>
        <w:tabs>
          <w:tab w:val="clear" w:pos="1069"/>
        </w:tabs>
        <w:ind w:left="284"/>
      </w:pPr>
      <w:r w:rsidRPr="00D22776">
        <w:t>Partners/Suppliers</w:t>
      </w:r>
    </w:p>
    <w:p w14:paraId="3FCC6881" w14:textId="104DE6CD" w:rsidR="00723F68" w:rsidRPr="00723F68" w:rsidRDefault="00AB01F4" w:rsidP="00AB01F4">
      <w:pPr>
        <w:ind w:left="284"/>
        <w:rPr>
          <w:i/>
          <w:color w:val="F76F07" w:themeColor="accent1" w:themeShade="BF"/>
        </w:rPr>
      </w:pPr>
      <w:r>
        <w:rPr>
          <w:i/>
          <w:color w:val="F76F07" w:themeColor="accent1" w:themeShade="BF"/>
        </w:rPr>
        <w:t>This table is a w</w:t>
      </w:r>
      <w:r w:rsidR="00723F68" w:rsidRPr="00723F68">
        <w:rPr>
          <w:i/>
          <w:color w:val="F76F07" w:themeColor="accent1" w:themeShade="BF"/>
        </w:rPr>
        <w:t>orking document to keep track of planning activities</w:t>
      </w:r>
      <w:r w:rsidR="00C66C8B">
        <w:rPr>
          <w:i/>
          <w:color w:val="F76F07" w:themeColor="accent1" w:themeShade="BF"/>
        </w:rPr>
        <w:t xml:space="preserve"> and suppliers</w:t>
      </w:r>
      <w:r>
        <w:rPr>
          <w:i/>
          <w:color w:val="F76F07" w:themeColor="accent1" w:themeShade="BF"/>
        </w:rPr>
        <w:t xml:space="preserve">. Keep adding </w:t>
      </w:r>
      <w:r w:rsidR="00CA3A40">
        <w:rPr>
          <w:i/>
          <w:color w:val="F76F07" w:themeColor="accent1" w:themeShade="BF"/>
        </w:rPr>
        <w:t>rows to the table as required.</w:t>
      </w:r>
    </w:p>
    <w:p w14:paraId="1FD2022B" w14:textId="77777777" w:rsidR="00723F68" w:rsidRDefault="00723F68" w:rsidP="00723F68"/>
    <w:tbl>
      <w:tblPr>
        <w:tblStyle w:val="TableGrid"/>
        <w:tblW w:w="0" w:type="auto"/>
        <w:tblInd w:w="279" w:type="dxa"/>
        <w:tblLook w:val="04A0" w:firstRow="1" w:lastRow="0" w:firstColumn="1" w:lastColumn="0" w:noHBand="0" w:noVBand="1"/>
      </w:tblPr>
      <w:tblGrid>
        <w:gridCol w:w="1643"/>
        <w:gridCol w:w="2291"/>
        <w:gridCol w:w="2432"/>
        <w:gridCol w:w="1005"/>
        <w:gridCol w:w="1837"/>
      </w:tblGrid>
      <w:tr w:rsidR="000C2F46" w:rsidRPr="00FA4C77" w14:paraId="0AB13776" w14:textId="77777777" w:rsidTr="0079416F">
        <w:tc>
          <w:tcPr>
            <w:tcW w:w="1643" w:type="dxa"/>
            <w:shd w:val="clear" w:color="auto" w:fill="C5D9CE" w:themeFill="text2" w:themeFillTint="66"/>
          </w:tcPr>
          <w:p w14:paraId="56A9F546" w14:textId="77777777" w:rsidR="000C2F46" w:rsidRPr="00FA4C77" w:rsidRDefault="000C2F46" w:rsidP="000C1237">
            <w:r>
              <w:t>What</w:t>
            </w:r>
          </w:p>
        </w:tc>
        <w:tc>
          <w:tcPr>
            <w:tcW w:w="2291" w:type="dxa"/>
            <w:shd w:val="clear" w:color="auto" w:fill="C5D9CE" w:themeFill="text2" w:themeFillTint="66"/>
          </w:tcPr>
          <w:p w14:paraId="51336D79" w14:textId="77777777" w:rsidR="000C2F46" w:rsidRPr="00FA4C77" w:rsidRDefault="000C2F46" w:rsidP="000C2F46">
            <w:r w:rsidRPr="00FA4C77">
              <w:t xml:space="preserve">  </w:t>
            </w:r>
            <w:r>
              <w:t>Company/Contacts</w:t>
            </w:r>
          </w:p>
        </w:tc>
        <w:tc>
          <w:tcPr>
            <w:tcW w:w="2432" w:type="dxa"/>
            <w:shd w:val="clear" w:color="auto" w:fill="C5D9CE" w:themeFill="text2" w:themeFillTint="66"/>
          </w:tcPr>
          <w:p w14:paraId="3CFB9C24" w14:textId="77777777" w:rsidR="000C2F46" w:rsidRPr="00FA4C77" w:rsidRDefault="000C2F46" w:rsidP="000C1237">
            <w:r>
              <w:t>Details</w:t>
            </w:r>
          </w:p>
        </w:tc>
        <w:tc>
          <w:tcPr>
            <w:tcW w:w="1005" w:type="dxa"/>
            <w:shd w:val="clear" w:color="auto" w:fill="C5D9CE" w:themeFill="text2" w:themeFillTint="66"/>
          </w:tcPr>
          <w:p w14:paraId="1BA1DB1C" w14:textId="77777777" w:rsidR="000C2F46" w:rsidRDefault="000C2F46" w:rsidP="00022BAF">
            <w:r>
              <w:t>Cost</w:t>
            </w:r>
          </w:p>
        </w:tc>
        <w:tc>
          <w:tcPr>
            <w:tcW w:w="1837" w:type="dxa"/>
            <w:shd w:val="clear" w:color="auto" w:fill="C5D9CE" w:themeFill="text2" w:themeFillTint="66"/>
          </w:tcPr>
          <w:p w14:paraId="2B5F8655" w14:textId="77777777" w:rsidR="000C2F46" w:rsidRDefault="00723F68" w:rsidP="000C1237">
            <w:r>
              <w:t>Status</w:t>
            </w:r>
          </w:p>
        </w:tc>
      </w:tr>
      <w:tr w:rsidR="000C2F46" w14:paraId="2C99021C" w14:textId="77777777" w:rsidTr="0079416F">
        <w:tc>
          <w:tcPr>
            <w:tcW w:w="1643" w:type="dxa"/>
            <w:shd w:val="clear" w:color="auto" w:fill="auto"/>
          </w:tcPr>
          <w:p w14:paraId="4BA94F68" w14:textId="77777777" w:rsidR="000C2F46" w:rsidRPr="00723F68" w:rsidRDefault="00723F68" w:rsidP="000C1237">
            <w:pPr>
              <w:rPr>
                <w:i/>
                <w:color w:val="808080" w:themeColor="background1" w:themeShade="80"/>
                <w:sz w:val="22"/>
                <w:szCs w:val="22"/>
              </w:rPr>
            </w:pPr>
            <w:r w:rsidRPr="00723F68">
              <w:rPr>
                <w:i/>
                <w:color w:val="808080" w:themeColor="background1" w:themeShade="80"/>
                <w:sz w:val="22"/>
                <w:szCs w:val="22"/>
              </w:rPr>
              <w:t>Marquee</w:t>
            </w:r>
          </w:p>
        </w:tc>
        <w:tc>
          <w:tcPr>
            <w:tcW w:w="2291" w:type="dxa"/>
            <w:shd w:val="clear" w:color="auto" w:fill="auto"/>
          </w:tcPr>
          <w:p w14:paraId="395822B2" w14:textId="77777777" w:rsidR="000C2F46" w:rsidRPr="00723F68" w:rsidRDefault="00723F68" w:rsidP="000C1237">
            <w:pPr>
              <w:rPr>
                <w:i/>
                <w:color w:val="808080" w:themeColor="background1" w:themeShade="80"/>
                <w:sz w:val="22"/>
                <w:szCs w:val="22"/>
              </w:rPr>
            </w:pPr>
            <w:r w:rsidRPr="00723F68">
              <w:rPr>
                <w:i/>
                <w:color w:val="808080" w:themeColor="background1" w:themeShade="80"/>
                <w:sz w:val="22"/>
                <w:szCs w:val="22"/>
              </w:rPr>
              <w:t>Joe Bloggs Party Hire</w:t>
            </w:r>
          </w:p>
          <w:p w14:paraId="0537DF4F" w14:textId="77777777" w:rsidR="00723F68" w:rsidRPr="00723F68" w:rsidRDefault="00A11773" w:rsidP="000C1237">
            <w:pPr>
              <w:rPr>
                <w:i/>
                <w:color w:val="808080" w:themeColor="background1" w:themeShade="80"/>
                <w:sz w:val="22"/>
                <w:szCs w:val="22"/>
              </w:rPr>
            </w:pPr>
            <w:hyperlink r:id="rId11" w:history="1">
              <w:r w:rsidR="00723F68" w:rsidRPr="00723F68">
                <w:rPr>
                  <w:rStyle w:val="Hyperlink"/>
                  <w:i/>
                  <w:color w:val="808080" w:themeColor="background1" w:themeShade="80"/>
                  <w:sz w:val="22"/>
                  <w:szCs w:val="22"/>
                </w:rPr>
                <w:t>jb@party.com</w:t>
              </w:r>
            </w:hyperlink>
          </w:p>
          <w:p w14:paraId="4B7E889B" w14:textId="77777777" w:rsidR="00723F68" w:rsidRPr="00723F68" w:rsidRDefault="00723F68" w:rsidP="000C1237">
            <w:pPr>
              <w:rPr>
                <w:i/>
                <w:color w:val="808080" w:themeColor="background1" w:themeShade="80"/>
                <w:sz w:val="22"/>
                <w:szCs w:val="22"/>
              </w:rPr>
            </w:pPr>
            <w:r w:rsidRPr="00723F68">
              <w:rPr>
                <w:i/>
                <w:color w:val="808080" w:themeColor="background1" w:themeShade="80"/>
                <w:sz w:val="22"/>
                <w:szCs w:val="22"/>
              </w:rPr>
              <w:t>0400 001 001</w:t>
            </w:r>
          </w:p>
        </w:tc>
        <w:tc>
          <w:tcPr>
            <w:tcW w:w="2432" w:type="dxa"/>
            <w:shd w:val="clear" w:color="auto" w:fill="auto"/>
          </w:tcPr>
          <w:p w14:paraId="504B70E8" w14:textId="77777777" w:rsidR="000C2F46" w:rsidRPr="00723F68" w:rsidRDefault="00723F68" w:rsidP="000C1237">
            <w:pPr>
              <w:rPr>
                <w:i/>
                <w:color w:val="808080" w:themeColor="background1" w:themeShade="80"/>
                <w:sz w:val="22"/>
                <w:szCs w:val="22"/>
              </w:rPr>
            </w:pPr>
            <w:r w:rsidRPr="00723F68">
              <w:rPr>
                <w:i/>
                <w:color w:val="808080" w:themeColor="background1" w:themeShade="80"/>
                <w:sz w:val="22"/>
                <w:szCs w:val="22"/>
              </w:rPr>
              <w:t>Set up at 7am</w:t>
            </w:r>
          </w:p>
          <w:p w14:paraId="793762DF" w14:textId="77777777" w:rsidR="00723F68" w:rsidRPr="00723F68" w:rsidRDefault="00723F68" w:rsidP="000C1237">
            <w:pPr>
              <w:rPr>
                <w:i/>
                <w:color w:val="808080" w:themeColor="background1" w:themeShade="80"/>
                <w:sz w:val="22"/>
                <w:szCs w:val="22"/>
              </w:rPr>
            </w:pPr>
            <w:r w:rsidRPr="00723F68">
              <w:rPr>
                <w:i/>
                <w:color w:val="808080" w:themeColor="background1" w:themeShade="80"/>
                <w:sz w:val="22"/>
                <w:szCs w:val="22"/>
              </w:rPr>
              <w:t>6mx6m white marquee with water weights</w:t>
            </w:r>
          </w:p>
        </w:tc>
        <w:tc>
          <w:tcPr>
            <w:tcW w:w="1005" w:type="dxa"/>
          </w:tcPr>
          <w:p w14:paraId="5CD9091C" w14:textId="77777777" w:rsidR="0079416F" w:rsidRPr="00723F68" w:rsidRDefault="00723F68" w:rsidP="0079416F">
            <w:pPr>
              <w:rPr>
                <w:i/>
                <w:color w:val="808080" w:themeColor="background1" w:themeShade="80"/>
                <w:sz w:val="22"/>
                <w:szCs w:val="22"/>
              </w:rPr>
            </w:pPr>
            <w:r w:rsidRPr="00723F68">
              <w:rPr>
                <w:i/>
                <w:color w:val="808080" w:themeColor="background1" w:themeShade="80"/>
                <w:sz w:val="22"/>
                <w:szCs w:val="22"/>
              </w:rPr>
              <w:t>$</w:t>
            </w:r>
            <w:r w:rsidR="0079416F">
              <w:rPr>
                <w:i/>
                <w:color w:val="808080" w:themeColor="background1" w:themeShade="80"/>
                <w:sz w:val="22"/>
                <w:szCs w:val="22"/>
              </w:rPr>
              <w:t>450</w:t>
            </w:r>
          </w:p>
        </w:tc>
        <w:tc>
          <w:tcPr>
            <w:tcW w:w="1837" w:type="dxa"/>
          </w:tcPr>
          <w:p w14:paraId="0D3F5A01" w14:textId="77777777" w:rsidR="000C2F46" w:rsidRPr="00723F68" w:rsidRDefault="00723F68" w:rsidP="000C1237">
            <w:pPr>
              <w:rPr>
                <w:i/>
                <w:color w:val="808080" w:themeColor="background1" w:themeShade="80"/>
                <w:sz w:val="22"/>
                <w:szCs w:val="22"/>
              </w:rPr>
            </w:pPr>
            <w:r w:rsidRPr="00723F68">
              <w:rPr>
                <w:i/>
                <w:color w:val="808080" w:themeColor="background1" w:themeShade="80"/>
                <w:sz w:val="22"/>
                <w:szCs w:val="22"/>
              </w:rPr>
              <w:t>Confirmed. Invoice paid.</w:t>
            </w:r>
          </w:p>
          <w:p w14:paraId="526CA23E" w14:textId="77777777" w:rsidR="00723F68" w:rsidRPr="00723F68" w:rsidRDefault="00723F68" w:rsidP="000C1237">
            <w:pPr>
              <w:rPr>
                <w:i/>
                <w:color w:val="808080" w:themeColor="background1" w:themeShade="80"/>
                <w:sz w:val="22"/>
                <w:szCs w:val="22"/>
              </w:rPr>
            </w:pPr>
            <w:r w:rsidRPr="00723F68">
              <w:rPr>
                <w:i/>
                <w:color w:val="808080" w:themeColor="background1" w:themeShade="80"/>
                <w:sz w:val="22"/>
                <w:szCs w:val="22"/>
              </w:rPr>
              <w:t>Mary to brief</w:t>
            </w:r>
            <w:r w:rsidR="00C66C8B">
              <w:rPr>
                <w:i/>
                <w:color w:val="808080" w:themeColor="background1" w:themeShade="80"/>
                <w:sz w:val="22"/>
                <w:szCs w:val="22"/>
              </w:rPr>
              <w:t>.</w:t>
            </w:r>
          </w:p>
        </w:tc>
      </w:tr>
      <w:tr w:rsidR="000C2F46" w14:paraId="7E5ACAD4" w14:textId="77777777" w:rsidTr="0079416F">
        <w:tc>
          <w:tcPr>
            <w:tcW w:w="1643" w:type="dxa"/>
            <w:shd w:val="clear" w:color="auto" w:fill="auto"/>
          </w:tcPr>
          <w:p w14:paraId="04F2C0FF" w14:textId="77777777" w:rsidR="000C2F46" w:rsidRDefault="000C2F46" w:rsidP="000C1237"/>
        </w:tc>
        <w:tc>
          <w:tcPr>
            <w:tcW w:w="2291" w:type="dxa"/>
            <w:shd w:val="clear" w:color="auto" w:fill="auto"/>
          </w:tcPr>
          <w:p w14:paraId="6FE29B6D" w14:textId="77777777" w:rsidR="000C2F46" w:rsidRPr="00FA4C77" w:rsidRDefault="000C2F46" w:rsidP="000C1237"/>
        </w:tc>
        <w:tc>
          <w:tcPr>
            <w:tcW w:w="2432" w:type="dxa"/>
            <w:shd w:val="clear" w:color="auto" w:fill="auto"/>
          </w:tcPr>
          <w:p w14:paraId="6371858E" w14:textId="77777777" w:rsidR="000C2F46" w:rsidRDefault="000C2F46" w:rsidP="000C1237"/>
        </w:tc>
        <w:tc>
          <w:tcPr>
            <w:tcW w:w="1005" w:type="dxa"/>
          </w:tcPr>
          <w:p w14:paraId="151D743A" w14:textId="77777777" w:rsidR="000C2F46" w:rsidRDefault="000C2F46" w:rsidP="000C1237"/>
        </w:tc>
        <w:tc>
          <w:tcPr>
            <w:tcW w:w="1837" w:type="dxa"/>
          </w:tcPr>
          <w:p w14:paraId="26008E2B" w14:textId="77777777" w:rsidR="000C2F46" w:rsidRDefault="000C2F46" w:rsidP="000C1237"/>
        </w:tc>
      </w:tr>
      <w:tr w:rsidR="000C2F46" w14:paraId="55028E53" w14:textId="77777777" w:rsidTr="0079416F">
        <w:tc>
          <w:tcPr>
            <w:tcW w:w="1643" w:type="dxa"/>
            <w:shd w:val="clear" w:color="auto" w:fill="auto"/>
          </w:tcPr>
          <w:p w14:paraId="7C242498" w14:textId="77777777" w:rsidR="000C2F46" w:rsidRDefault="000C2F46" w:rsidP="000C1237"/>
        </w:tc>
        <w:tc>
          <w:tcPr>
            <w:tcW w:w="2291" w:type="dxa"/>
            <w:shd w:val="clear" w:color="auto" w:fill="auto"/>
          </w:tcPr>
          <w:p w14:paraId="119CC58C" w14:textId="77777777" w:rsidR="000C2F46" w:rsidRPr="00FA4C77" w:rsidRDefault="000C2F46" w:rsidP="000C1237"/>
        </w:tc>
        <w:tc>
          <w:tcPr>
            <w:tcW w:w="2432" w:type="dxa"/>
            <w:shd w:val="clear" w:color="auto" w:fill="auto"/>
          </w:tcPr>
          <w:p w14:paraId="465335BF" w14:textId="77777777" w:rsidR="000C2F46" w:rsidRDefault="000C2F46" w:rsidP="000C1237"/>
        </w:tc>
        <w:tc>
          <w:tcPr>
            <w:tcW w:w="1005" w:type="dxa"/>
          </w:tcPr>
          <w:p w14:paraId="0141A879" w14:textId="77777777" w:rsidR="000C2F46" w:rsidRDefault="000C2F46" w:rsidP="000C1237"/>
        </w:tc>
        <w:tc>
          <w:tcPr>
            <w:tcW w:w="1837" w:type="dxa"/>
          </w:tcPr>
          <w:p w14:paraId="4EE8D364" w14:textId="77777777" w:rsidR="000C2F46" w:rsidRDefault="000C2F46" w:rsidP="000C1237"/>
        </w:tc>
      </w:tr>
      <w:tr w:rsidR="000C2F46" w14:paraId="28CBF160" w14:textId="77777777" w:rsidTr="0079416F">
        <w:tc>
          <w:tcPr>
            <w:tcW w:w="1643" w:type="dxa"/>
            <w:shd w:val="clear" w:color="auto" w:fill="auto"/>
          </w:tcPr>
          <w:p w14:paraId="5E1AFA24" w14:textId="77777777" w:rsidR="000C2F46" w:rsidRDefault="000C2F46" w:rsidP="000C1237"/>
        </w:tc>
        <w:tc>
          <w:tcPr>
            <w:tcW w:w="2291" w:type="dxa"/>
            <w:shd w:val="clear" w:color="auto" w:fill="auto"/>
          </w:tcPr>
          <w:p w14:paraId="4BFB17CF" w14:textId="77777777" w:rsidR="000C2F46" w:rsidRPr="00FA4C77" w:rsidRDefault="000C2F46" w:rsidP="000C1237"/>
        </w:tc>
        <w:tc>
          <w:tcPr>
            <w:tcW w:w="2432" w:type="dxa"/>
            <w:shd w:val="clear" w:color="auto" w:fill="auto"/>
          </w:tcPr>
          <w:p w14:paraId="7ACD4D24" w14:textId="77777777" w:rsidR="000C2F46" w:rsidRDefault="000C2F46" w:rsidP="000C1237"/>
        </w:tc>
        <w:tc>
          <w:tcPr>
            <w:tcW w:w="1005" w:type="dxa"/>
          </w:tcPr>
          <w:p w14:paraId="31156254" w14:textId="77777777" w:rsidR="000C2F46" w:rsidRDefault="000C2F46" w:rsidP="000C1237"/>
        </w:tc>
        <w:tc>
          <w:tcPr>
            <w:tcW w:w="1837" w:type="dxa"/>
          </w:tcPr>
          <w:p w14:paraId="1C69FAEC" w14:textId="77777777" w:rsidR="000C2F46" w:rsidRDefault="000C2F46" w:rsidP="000C1237"/>
        </w:tc>
      </w:tr>
      <w:tr w:rsidR="004E291E" w14:paraId="41B7F5C9" w14:textId="77777777" w:rsidTr="0079416F">
        <w:tc>
          <w:tcPr>
            <w:tcW w:w="1643" w:type="dxa"/>
            <w:shd w:val="clear" w:color="auto" w:fill="auto"/>
          </w:tcPr>
          <w:p w14:paraId="32F7A7D9" w14:textId="77777777" w:rsidR="004E291E" w:rsidRDefault="004E291E" w:rsidP="000C1237"/>
        </w:tc>
        <w:tc>
          <w:tcPr>
            <w:tcW w:w="2291" w:type="dxa"/>
            <w:shd w:val="clear" w:color="auto" w:fill="auto"/>
          </w:tcPr>
          <w:p w14:paraId="61EEFD9B" w14:textId="77777777" w:rsidR="004E291E" w:rsidRPr="00FA4C77" w:rsidRDefault="004E291E" w:rsidP="000C1237"/>
        </w:tc>
        <w:tc>
          <w:tcPr>
            <w:tcW w:w="2432" w:type="dxa"/>
            <w:shd w:val="clear" w:color="auto" w:fill="auto"/>
          </w:tcPr>
          <w:p w14:paraId="288411FB" w14:textId="77777777" w:rsidR="004E291E" w:rsidRDefault="004E291E" w:rsidP="000C1237"/>
        </w:tc>
        <w:tc>
          <w:tcPr>
            <w:tcW w:w="1005" w:type="dxa"/>
          </w:tcPr>
          <w:p w14:paraId="6DB28885" w14:textId="77777777" w:rsidR="004E291E" w:rsidRDefault="004E291E" w:rsidP="000C1237"/>
        </w:tc>
        <w:tc>
          <w:tcPr>
            <w:tcW w:w="1837" w:type="dxa"/>
          </w:tcPr>
          <w:p w14:paraId="752C5B50" w14:textId="77777777" w:rsidR="004E291E" w:rsidRDefault="004E291E" w:rsidP="000C1237"/>
        </w:tc>
      </w:tr>
      <w:tr w:rsidR="004E291E" w14:paraId="3C2C8F75" w14:textId="77777777" w:rsidTr="0079416F">
        <w:tc>
          <w:tcPr>
            <w:tcW w:w="1643" w:type="dxa"/>
            <w:shd w:val="clear" w:color="auto" w:fill="auto"/>
          </w:tcPr>
          <w:p w14:paraId="495D053F" w14:textId="77777777" w:rsidR="004E291E" w:rsidRDefault="004E291E" w:rsidP="000C1237"/>
        </w:tc>
        <w:tc>
          <w:tcPr>
            <w:tcW w:w="2291" w:type="dxa"/>
            <w:shd w:val="clear" w:color="auto" w:fill="auto"/>
          </w:tcPr>
          <w:p w14:paraId="109F2AF0" w14:textId="77777777" w:rsidR="004E291E" w:rsidRPr="00FA4C77" w:rsidRDefault="004E291E" w:rsidP="000C1237"/>
        </w:tc>
        <w:tc>
          <w:tcPr>
            <w:tcW w:w="2432" w:type="dxa"/>
            <w:shd w:val="clear" w:color="auto" w:fill="auto"/>
          </w:tcPr>
          <w:p w14:paraId="453F05FD" w14:textId="77777777" w:rsidR="004E291E" w:rsidRDefault="004E291E" w:rsidP="000C1237"/>
        </w:tc>
        <w:tc>
          <w:tcPr>
            <w:tcW w:w="1005" w:type="dxa"/>
          </w:tcPr>
          <w:p w14:paraId="1DD59BB8" w14:textId="77777777" w:rsidR="004E291E" w:rsidRDefault="004E291E" w:rsidP="000C1237"/>
        </w:tc>
        <w:tc>
          <w:tcPr>
            <w:tcW w:w="1837" w:type="dxa"/>
          </w:tcPr>
          <w:p w14:paraId="26C3AF65" w14:textId="77777777" w:rsidR="004E291E" w:rsidRDefault="004E291E" w:rsidP="000C1237"/>
        </w:tc>
      </w:tr>
    </w:tbl>
    <w:p w14:paraId="14884636" w14:textId="77777777" w:rsidR="000C2F46" w:rsidRDefault="00E41BFF" w:rsidP="00723F68">
      <w:pPr>
        <w:pStyle w:val="Heading2"/>
        <w:tabs>
          <w:tab w:val="clear" w:pos="1069"/>
        </w:tabs>
        <w:ind w:left="284"/>
      </w:pPr>
      <w:r>
        <w:t>Public Health</w:t>
      </w:r>
      <w:r w:rsidR="003749E5">
        <w:t xml:space="preserve"> and Safety</w:t>
      </w:r>
    </w:p>
    <w:tbl>
      <w:tblPr>
        <w:tblStyle w:val="TableGrid"/>
        <w:tblW w:w="0" w:type="auto"/>
        <w:tblInd w:w="279" w:type="dxa"/>
        <w:tblLook w:val="04A0" w:firstRow="1" w:lastRow="0" w:firstColumn="1" w:lastColumn="0" w:noHBand="0" w:noVBand="1"/>
      </w:tblPr>
      <w:tblGrid>
        <w:gridCol w:w="5953"/>
        <w:gridCol w:w="1418"/>
        <w:gridCol w:w="1583"/>
      </w:tblGrid>
      <w:tr w:rsidR="00E41BFF" w:rsidRPr="00FA4C77" w14:paraId="1A0E7328" w14:textId="77777777" w:rsidTr="00E41BFF">
        <w:tc>
          <w:tcPr>
            <w:tcW w:w="5953" w:type="dxa"/>
            <w:shd w:val="clear" w:color="auto" w:fill="D9D9D9" w:themeFill="background1" w:themeFillShade="D9"/>
          </w:tcPr>
          <w:p w14:paraId="4AFA3CC4" w14:textId="77777777" w:rsidR="00E41BFF" w:rsidRPr="00FA4C77" w:rsidRDefault="00E41BFF" w:rsidP="000C1237">
            <w:r>
              <w:t>Food and Beverage</w:t>
            </w:r>
          </w:p>
        </w:tc>
        <w:tc>
          <w:tcPr>
            <w:tcW w:w="1418" w:type="dxa"/>
            <w:shd w:val="clear" w:color="auto" w:fill="C5D9CE" w:themeFill="text2" w:themeFillTint="66"/>
          </w:tcPr>
          <w:p w14:paraId="7CF9F90D" w14:textId="77777777" w:rsidR="00E41BFF" w:rsidRPr="00FA4C77" w:rsidRDefault="00E41BFF" w:rsidP="000C1237">
            <w:r>
              <w:t xml:space="preserve">Yes      </w:t>
            </w:r>
          </w:p>
        </w:tc>
        <w:tc>
          <w:tcPr>
            <w:tcW w:w="1583" w:type="dxa"/>
            <w:shd w:val="clear" w:color="auto" w:fill="C5D9CE" w:themeFill="text2" w:themeFillTint="66"/>
          </w:tcPr>
          <w:p w14:paraId="1CD45D5D" w14:textId="77777777" w:rsidR="00E41BFF" w:rsidRPr="00FA4C77" w:rsidRDefault="00E41BFF" w:rsidP="000C1237">
            <w:r>
              <w:t>No</w:t>
            </w:r>
          </w:p>
        </w:tc>
      </w:tr>
      <w:tr w:rsidR="00E41BFF" w:rsidRPr="00FA4C77" w14:paraId="07570C59" w14:textId="77777777" w:rsidTr="00E41BFF">
        <w:tc>
          <w:tcPr>
            <w:tcW w:w="5953" w:type="dxa"/>
            <w:shd w:val="clear" w:color="auto" w:fill="C5D9CE" w:themeFill="text2" w:themeFillTint="66"/>
          </w:tcPr>
          <w:p w14:paraId="37648C1D" w14:textId="77777777" w:rsidR="00E41BFF" w:rsidRPr="00FA4C77" w:rsidRDefault="00E41BFF" w:rsidP="000C1237">
            <w:r>
              <w:t xml:space="preserve">Will you or other vendors at the event be selling any food? </w:t>
            </w:r>
          </w:p>
        </w:tc>
        <w:tc>
          <w:tcPr>
            <w:tcW w:w="1418" w:type="dxa"/>
          </w:tcPr>
          <w:p w14:paraId="2760126C" w14:textId="77777777" w:rsidR="00E41BFF" w:rsidRPr="00FA4C77" w:rsidRDefault="00E41BFF" w:rsidP="00E41BFF">
            <w:r w:rsidRPr="00FA4C77">
              <w:t xml:space="preserve">  </w:t>
            </w:r>
            <w:r>
              <w:t xml:space="preserve"> </w:t>
            </w:r>
          </w:p>
        </w:tc>
        <w:tc>
          <w:tcPr>
            <w:tcW w:w="1583" w:type="dxa"/>
          </w:tcPr>
          <w:p w14:paraId="2BAF8391" w14:textId="77777777" w:rsidR="00E41BFF" w:rsidRPr="00FA4C77" w:rsidRDefault="00E41BFF" w:rsidP="00E41BFF"/>
        </w:tc>
      </w:tr>
      <w:tr w:rsidR="00E41BFF" w:rsidRPr="00E41BFF" w14:paraId="4D761900" w14:textId="77777777" w:rsidTr="00A603EA">
        <w:trPr>
          <w:trHeight w:val="837"/>
        </w:trPr>
        <w:tc>
          <w:tcPr>
            <w:tcW w:w="8954" w:type="dxa"/>
            <w:gridSpan w:val="3"/>
            <w:shd w:val="clear" w:color="auto" w:fill="auto"/>
          </w:tcPr>
          <w:p w14:paraId="631145A2" w14:textId="77777777" w:rsidR="00CA3A40" w:rsidRDefault="00E41BFF" w:rsidP="00CA3A40">
            <w:r w:rsidRPr="00A603EA">
              <w:rPr>
                <w:i/>
                <w:sz w:val="20"/>
                <w:szCs w:val="20"/>
              </w:rPr>
              <w:t xml:space="preserve">If yes, every food vendor must </w:t>
            </w:r>
            <w:r w:rsidR="00DB6426">
              <w:rPr>
                <w:i/>
                <w:sz w:val="20"/>
                <w:szCs w:val="20"/>
              </w:rPr>
              <w:t xml:space="preserve">complete Council’s </w:t>
            </w:r>
            <w:r w:rsidR="00CA3A40">
              <w:rPr>
                <w:i/>
                <w:color w:val="F76F07" w:themeColor="accent1" w:themeShade="BF"/>
                <w:sz w:val="20"/>
                <w:szCs w:val="20"/>
              </w:rPr>
              <w:t xml:space="preserve">food stall notification form </w:t>
            </w:r>
            <w:r w:rsidRPr="00A603EA">
              <w:rPr>
                <w:i/>
                <w:sz w:val="20"/>
                <w:szCs w:val="20"/>
              </w:rPr>
              <w:t>prior to operating their stall.</w:t>
            </w:r>
            <w:r w:rsidR="003749E5" w:rsidRPr="00A603EA">
              <w:rPr>
                <w:i/>
                <w:sz w:val="20"/>
                <w:szCs w:val="20"/>
              </w:rPr>
              <w:t xml:space="preserve"> It’s also good practice to obtain a copy of their public liability insurance</w:t>
            </w:r>
            <w:r w:rsidR="00AB01F4" w:rsidRPr="00A603EA">
              <w:rPr>
                <w:i/>
                <w:sz w:val="20"/>
                <w:szCs w:val="20"/>
              </w:rPr>
              <w:t xml:space="preserve"> and know if their policy includes product</w:t>
            </w:r>
            <w:r w:rsidR="00F82EC0">
              <w:rPr>
                <w:i/>
                <w:sz w:val="20"/>
                <w:szCs w:val="20"/>
              </w:rPr>
              <w:t>/service</w:t>
            </w:r>
            <w:r w:rsidR="00AB01F4" w:rsidRPr="00A603EA">
              <w:rPr>
                <w:i/>
                <w:sz w:val="20"/>
                <w:szCs w:val="20"/>
              </w:rPr>
              <w:t xml:space="preserve"> insurance</w:t>
            </w:r>
            <w:r w:rsidR="003749E5" w:rsidRPr="00A603EA">
              <w:rPr>
                <w:i/>
                <w:sz w:val="20"/>
                <w:szCs w:val="20"/>
              </w:rPr>
              <w:t>.</w:t>
            </w:r>
            <w:r w:rsidR="00CA3A40">
              <w:t xml:space="preserve"> </w:t>
            </w:r>
          </w:p>
          <w:p w14:paraId="02B26559" w14:textId="03796480" w:rsidR="00E41BFF" w:rsidRPr="00CA3A40" w:rsidRDefault="00A11773" w:rsidP="00CA3A40">
            <w:pPr>
              <w:rPr>
                <w:i/>
                <w:color w:val="000000" w:themeColor="text1"/>
                <w:sz w:val="20"/>
                <w:szCs w:val="20"/>
              </w:rPr>
            </w:pPr>
            <w:hyperlink r:id="rId12" w:history="1">
              <w:r w:rsidR="00CA3A40" w:rsidRPr="00CA3A40">
                <w:rPr>
                  <w:rStyle w:val="Hyperlink"/>
                  <w:i/>
                  <w:color w:val="000000" w:themeColor="text1"/>
                  <w:sz w:val="20"/>
                  <w:szCs w:val="20"/>
                </w:rPr>
                <w:t>https://mountbarker-265517.workflowcloud.com/forms/c1d397e8-6d07-4d7b-9507-91df725fc272</w:t>
              </w:r>
            </w:hyperlink>
            <w:r w:rsidR="00CA3A40" w:rsidRPr="00CA3A40">
              <w:rPr>
                <w:i/>
                <w:color w:val="000000" w:themeColor="text1"/>
                <w:sz w:val="20"/>
                <w:szCs w:val="20"/>
              </w:rPr>
              <w:t xml:space="preserve"> </w:t>
            </w:r>
          </w:p>
          <w:p w14:paraId="31816E6D" w14:textId="389D3977" w:rsidR="00CA3A40" w:rsidRPr="00A603EA" w:rsidRDefault="00CA3A40" w:rsidP="00CA3A40">
            <w:pPr>
              <w:rPr>
                <w:i/>
                <w:sz w:val="20"/>
                <w:szCs w:val="20"/>
              </w:rPr>
            </w:pPr>
          </w:p>
        </w:tc>
      </w:tr>
      <w:tr w:rsidR="00E41BFF" w:rsidRPr="00FA4C77" w14:paraId="008D4809" w14:textId="77777777" w:rsidTr="00E41BFF">
        <w:tc>
          <w:tcPr>
            <w:tcW w:w="5953" w:type="dxa"/>
            <w:shd w:val="clear" w:color="auto" w:fill="C5D9CE" w:themeFill="text2" w:themeFillTint="66"/>
          </w:tcPr>
          <w:p w14:paraId="46A9E0D4" w14:textId="77777777" w:rsidR="00E41BFF" w:rsidRPr="00FA4C77" w:rsidRDefault="00E41BFF" w:rsidP="00E41BFF">
            <w:r>
              <w:t>Will there be alcohol</w:t>
            </w:r>
            <w:r w:rsidR="001C4D10">
              <w:t xml:space="preserve"> consumed</w:t>
            </w:r>
            <w:r>
              <w:t xml:space="preserve"> at the event? </w:t>
            </w:r>
          </w:p>
        </w:tc>
        <w:tc>
          <w:tcPr>
            <w:tcW w:w="1418" w:type="dxa"/>
          </w:tcPr>
          <w:p w14:paraId="7E22F7F5" w14:textId="77777777" w:rsidR="00E41BFF" w:rsidRPr="00FA4C77" w:rsidRDefault="00E41BFF" w:rsidP="00E41BFF">
            <w:r w:rsidRPr="00FA4C77">
              <w:t xml:space="preserve">  </w:t>
            </w:r>
            <w:r>
              <w:t xml:space="preserve"> </w:t>
            </w:r>
          </w:p>
        </w:tc>
        <w:tc>
          <w:tcPr>
            <w:tcW w:w="1583" w:type="dxa"/>
          </w:tcPr>
          <w:p w14:paraId="1E8F7521" w14:textId="77777777" w:rsidR="00E41BFF" w:rsidRPr="00FA4C77" w:rsidRDefault="00E41BFF" w:rsidP="00E41BFF"/>
        </w:tc>
      </w:tr>
      <w:tr w:rsidR="00E41BFF" w:rsidRPr="00FA4C77" w14:paraId="2C9D5A3B" w14:textId="77777777" w:rsidTr="00A603EA">
        <w:trPr>
          <w:trHeight w:val="1407"/>
        </w:trPr>
        <w:tc>
          <w:tcPr>
            <w:tcW w:w="8954" w:type="dxa"/>
            <w:gridSpan w:val="3"/>
            <w:shd w:val="clear" w:color="auto" w:fill="auto"/>
          </w:tcPr>
          <w:p w14:paraId="47113AF7" w14:textId="77777777" w:rsidR="00E41BFF" w:rsidRPr="00A603EA" w:rsidRDefault="00E41BFF" w:rsidP="002F7B98">
            <w:pPr>
              <w:rPr>
                <w:i/>
                <w:sz w:val="20"/>
                <w:szCs w:val="20"/>
              </w:rPr>
            </w:pPr>
            <w:r w:rsidRPr="00A603EA">
              <w:rPr>
                <w:i/>
                <w:sz w:val="20"/>
                <w:szCs w:val="20"/>
              </w:rPr>
              <w:t xml:space="preserve">If yes, </w:t>
            </w:r>
            <w:r w:rsidR="002F7B98" w:rsidRPr="00A603EA">
              <w:rPr>
                <w:i/>
                <w:sz w:val="20"/>
                <w:szCs w:val="20"/>
              </w:rPr>
              <w:t>you will need to apply for a</w:t>
            </w:r>
            <w:r w:rsidR="001C4D10" w:rsidRPr="00A603EA">
              <w:rPr>
                <w:i/>
                <w:sz w:val="20"/>
                <w:szCs w:val="20"/>
              </w:rPr>
              <w:t xml:space="preserve"> </w:t>
            </w:r>
            <w:r w:rsidR="001C4D10" w:rsidRPr="00CA3A40">
              <w:rPr>
                <w:i/>
                <w:color w:val="E36C0A" w:themeColor="accent6" w:themeShade="BF"/>
                <w:sz w:val="20"/>
                <w:szCs w:val="20"/>
              </w:rPr>
              <w:t xml:space="preserve">short term </w:t>
            </w:r>
            <w:r w:rsidR="002F7B98" w:rsidRPr="00CA3A40">
              <w:rPr>
                <w:i/>
                <w:color w:val="E36C0A" w:themeColor="accent6" w:themeShade="BF"/>
                <w:sz w:val="20"/>
                <w:szCs w:val="20"/>
              </w:rPr>
              <w:t xml:space="preserve">liquor licence </w:t>
            </w:r>
            <w:r w:rsidR="002F7B98" w:rsidRPr="00A603EA">
              <w:rPr>
                <w:i/>
                <w:sz w:val="20"/>
                <w:szCs w:val="20"/>
              </w:rPr>
              <w:t xml:space="preserve">from the SA Government Office for Consumer and Business Affairs. </w:t>
            </w:r>
            <w:r w:rsidR="001C4D10" w:rsidRPr="00A603EA">
              <w:rPr>
                <w:i/>
                <w:sz w:val="20"/>
                <w:szCs w:val="20"/>
              </w:rPr>
              <w:t>More information is available on their website:</w:t>
            </w:r>
            <w:r w:rsidR="001C4D10" w:rsidRPr="00A603EA">
              <w:rPr>
                <w:sz w:val="20"/>
                <w:szCs w:val="20"/>
              </w:rPr>
              <w:t xml:space="preserve"> </w:t>
            </w:r>
            <w:hyperlink r:id="rId13" w:history="1">
              <w:r w:rsidR="001C4D10" w:rsidRPr="00A603EA">
                <w:rPr>
                  <w:rStyle w:val="Hyperlink"/>
                  <w:i/>
                  <w:color w:val="000000" w:themeColor="text1"/>
                  <w:sz w:val="20"/>
                  <w:szCs w:val="20"/>
                </w:rPr>
                <w:t>https://www.sa.gov.au/topics/business-and-trade/liquor/apply/short-term</w:t>
              </w:r>
            </w:hyperlink>
            <w:r w:rsidR="001C4D10" w:rsidRPr="00A603EA">
              <w:rPr>
                <w:i/>
                <w:color w:val="000000" w:themeColor="text1"/>
                <w:sz w:val="20"/>
                <w:szCs w:val="20"/>
              </w:rPr>
              <w:t xml:space="preserve"> </w:t>
            </w:r>
            <w:r w:rsidR="001C4D10" w:rsidRPr="00A603EA">
              <w:rPr>
                <w:i/>
                <w:sz w:val="20"/>
                <w:szCs w:val="20"/>
              </w:rPr>
              <w:t xml:space="preserve"> </w:t>
            </w:r>
          </w:p>
          <w:p w14:paraId="7B0FEA53" w14:textId="0426E0E2" w:rsidR="002F7B98" w:rsidRPr="00E41BFF" w:rsidRDefault="002F7B98" w:rsidP="00CA3A40">
            <w:pPr>
              <w:rPr>
                <w:i/>
              </w:rPr>
            </w:pPr>
            <w:r w:rsidRPr="00A603EA">
              <w:rPr>
                <w:i/>
                <w:sz w:val="20"/>
                <w:szCs w:val="20"/>
              </w:rPr>
              <w:t>Further, if your event is on Council land</w:t>
            </w:r>
            <w:r w:rsidR="001C4D10" w:rsidRPr="00A603EA">
              <w:rPr>
                <w:i/>
                <w:sz w:val="20"/>
                <w:szCs w:val="20"/>
              </w:rPr>
              <w:t>/v</w:t>
            </w:r>
            <w:r w:rsidRPr="00A603EA">
              <w:rPr>
                <w:i/>
                <w:sz w:val="20"/>
                <w:szCs w:val="20"/>
              </w:rPr>
              <w:t xml:space="preserve">enue </w:t>
            </w:r>
            <w:r w:rsidR="001C4D10" w:rsidRPr="00A603EA">
              <w:rPr>
                <w:i/>
                <w:sz w:val="20"/>
                <w:szCs w:val="20"/>
              </w:rPr>
              <w:t xml:space="preserve">your short term liquor licence will need a letter of support from Council’s planning team. </w:t>
            </w:r>
            <w:hyperlink r:id="rId14" w:history="1">
              <w:r w:rsidR="00CA3A40" w:rsidRPr="00CA3A40">
                <w:rPr>
                  <w:rStyle w:val="Hyperlink"/>
                  <w:i/>
                  <w:color w:val="000000" w:themeColor="text1"/>
                  <w:sz w:val="20"/>
                  <w:szCs w:val="20"/>
                </w:rPr>
                <w:t>council@mountbarker.sa.gov.au</w:t>
              </w:r>
            </w:hyperlink>
            <w:r w:rsidR="00CA3A40" w:rsidRPr="00CA3A40">
              <w:rPr>
                <w:i/>
                <w:color w:val="000000" w:themeColor="text1"/>
                <w:sz w:val="20"/>
                <w:szCs w:val="20"/>
              </w:rPr>
              <w:t xml:space="preserve"> </w:t>
            </w:r>
          </w:p>
        </w:tc>
      </w:tr>
    </w:tbl>
    <w:p w14:paraId="2B9B4873" w14:textId="77777777" w:rsidR="000C2F46" w:rsidRDefault="000C2F46" w:rsidP="005E09A5"/>
    <w:tbl>
      <w:tblPr>
        <w:tblStyle w:val="TableGrid"/>
        <w:tblW w:w="0" w:type="auto"/>
        <w:tblInd w:w="279" w:type="dxa"/>
        <w:tblLook w:val="04A0" w:firstRow="1" w:lastRow="0" w:firstColumn="1" w:lastColumn="0" w:noHBand="0" w:noVBand="1"/>
      </w:tblPr>
      <w:tblGrid>
        <w:gridCol w:w="3544"/>
        <w:gridCol w:w="5410"/>
      </w:tblGrid>
      <w:tr w:rsidR="005E09A5" w:rsidRPr="00FA4C77" w14:paraId="13BEB374" w14:textId="77777777" w:rsidTr="000C1237">
        <w:tc>
          <w:tcPr>
            <w:tcW w:w="8954" w:type="dxa"/>
            <w:gridSpan w:val="2"/>
            <w:shd w:val="clear" w:color="auto" w:fill="D9D9D9" w:themeFill="background1" w:themeFillShade="D9"/>
          </w:tcPr>
          <w:p w14:paraId="03E217FB" w14:textId="0EA2211A" w:rsidR="001C4D10" w:rsidRPr="00FA4C77" w:rsidRDefault="005E09A5" w:rsidP="005E09A5">
            <w:r>
              <w:t>Amenities</w:t>
            </w:r>
          </w:p>
        </w:tc>
      </w:tr>
      <w:tr w:rsidR="005E09A5" w:rsidRPr="00FA4C77" w14:paraId="6E4E32FC" w14:textId="77777777" w:rsidTr="00466851">
        <w:tc>
          <w:tcPr>
            <w:tcW w:w="3544" w:type="dxa"/>
            <w:shd w:val="clear" w:color="auto" w:fill="C5D9CE" w:themeFill="text2" w:themeFillTint="66"/>
          </w:tcPr>
          <w:p w14:paraId="46D67770" w14:textId="77777777" w:rsidR="00A2445C" w:rsidRDefault="006B252C" w:rsidP="00A2445C">
            <w:r>
              <w:t>Water</w:t>
            </w:r>
          </w:p>
          <w:p w14:paraId="69C01A92" w14:textId="77777777" w:rsidR="005E09A5" w:rsidRDefault="0066742C" w:rsidP="0066742C">
            <w:pPr>
              <w:ind w:left="177"/>
            </w:pPr>
            <w:r>
              <w:t xml:space="preserve">Address your event’s specific water needs, and how you will meet them? </w:t>
            </w:r>
            <w:r w:rsidR="00A2445C">
              <w:t xml:space="preserve">i.e. stall </w:t>
            </w:r>
            <w:r>
              <w:t>holder</w:t>
            </w:r>
            <w:r w:rsidR="00A2445C">
              <w:t xml:space="preserve"> handwashing and food preparation, </w:t>
            </w:r>
            <w:r>
              <w:t xml:space="preserve">or </w:t>
            </w:r>
            <w:r w:rsidR="00A2445C">
              <w:t>water points for animals</w:t>
            </w:r>
            <w:r>
              <w:t>, etc.</w:t>
            </w:r>
          </w:p>
          <w:p w14:paraId="15F7369F" w14:textId="21E50366" w:rsidR="0066742C" w:rsidRPr="00FA4C77" w:rsidRDefault="0066742C" w:rsidP="0066742C">
            <w:pPr>
              <w:ind w:left="177"/>
            </w:pPr>
          </w:p>
        </w:tc>
        <w:tc>
          <w:tcPr>
            <w:tcW w:w="5410" w:type="dxa"/>
          </w:tcPr>
          <w:p w14:paraId="47F71E32" w14:textId="23024D77" w:rsidR="005E09A5" w:rsidRPr="00FA4C77" w:rsidRDefault="005E09A5" w:rsidP="000C1237"/>
        </w:tc>
      </w:tr>
      <w:tr w:rsidR="0066742C" w:rsidRPr="00FA4C77" w14:paraId="60290BAF" w14:textId="77777777" w:rsidTr="00066EE2">
        <w:trPr>
          <w:trHeight w:val="1404"/>
        </w:trPr>
        <w:tc>
          <w:tcPr>
            <w:tcW w:w="3544" w:type="dxa"/>
            <w:shd w:val="clear" w:color="auto" w:fill="C5D9CE" w:themeFill="text2" w:themeFillTint="66"/>
          </w:tcPr>
          <w:p w14:paraId="2B70925B" w14:textId="77777777" w:rsidR="0066742C" w:rsidRDefault="0066742C" w:rsidP="000C1237">
            <w:r>
              <w:lastRenderedPageBreak/>
              <w:t xml:space="preserve">Toilets </w:t>
            </w:r>
          </w:p>
          <w:p w14:paraId="4906F10C" w14:textId="0E1E5B39" w:rsidR="0066742C" w:rsidRPr="00FA4C77" w:rsidRDefault="0066742C" w:rsidP="0066742C">
            <w:pPr>
              <w:ind w:left="177"/>
            </w:pPr>
            <w:r>
              <w:t xml:space="preserve">Are there sufficient toilets available for your event numbers, male/female attendance, disability access? </w:t>
            </w:r>
          </w:p>
        </w:tc>
        <w:tc>
          <w:tcPr>
            <w:tcW w:w="5410" w:type="dxa"/>
          </w:tcPr>
          <w:p w14:paraId="2A5A2ACF" w14:textId="011264D5" w:rsidR="0066742C" w:rsidRPr="00FA4C77" w:rsidRDefault="0066742C" w:rsidP="000C1237"/>
        </w:tc>
      </w:tr>
      <w:tr w:rsidR="00022BAF" w:rsidRPr="00FA4C77" w14:paraId="16C77634" w14:textId="77777777" w:rsidTr="00466851">
        <w:tc>
          <w:tcPr>
            <w:tcW w:w="3544" w:type="dxa"/>
            <w:shd w:val="clear" w:color="auto" w:fill="C5D9CE" w:themeFill="text2" w:themeFillTint="66"/>
          </w:tcPr>
          <w:p w14:paraId="53775C48" w14:textId="13E1612E" w:rsidR="0066742C" w:rsidRDefault="0066742C" w:rsidP="0066742C">
            <w:pPr>
              <w:ind w:left="177"/>
              <w:rPr>
                <w:i/>
              </w:rPr>
            </w:pPr>
            <w:r>
              <w:t>What is the</w:t>
            </w:r>
            <w:r w:rsidR="00022BAF">
              <w:t xml:space="preserve"> </w:t>
            </w:r>
            <w:r w:rsidR="00155DC4">
              <w:t>toilet-cleaning</w:t>
            </w:r>
            <w:r w:rsidR="00022BAF">
              <w:t xml:space="preserve"> schedule?</w:t>
            </w:r>
            <w:r w:rsidRPr="001C4D10">
              <w:rPr>
                <w:i/>
              </w:rPr>
              <w:t xml:space="preserve"> </w:t>
            </w:r>
            <w:r w:rsidRPr="0066742C">
              <w:t>Who is responsible?</w:t>
            </w:r>
          </w:p>
          <w:p w14:paraId="12E46E31" w14:textId="67F6E758" w:rsidR="00022BAF" w:rsidRPr="0066742C" w:rsidRDefault="0066742C" w:rsidP="0066742C">
            <w:pPr>
              <w:ind w:left="177"/>
              <w:rPr>
                <w:i/>
              </w:rPr>
            </w:pPr>
            <w:r w:rsidRPr="001C4D10">
              <w:rPr>
                <w:i/>
              </w:rPr>
              <w:t>Council amenities are cleaned routinely</w:t>
            </w:r>
            <w:r>
              <w:rPr>
                <w:i/>
              </w:rPr>
              <w:t xml:space="preserve">, however your event may/will require additional cleaning during the event. </w:t>
            </w:r>
            <w:hyperlink r:id="rId15" w:history="1">
              <w:r w:rsidRPr="00C40907">
                <w:rPr>
                  <w:rStyle w:val="Hyperlink"/>
                  <w:i/>
                  <w:color w:val="E36C0A" w:themeColor="accent6" w:themeShade="BF"/>
                </w:rPr>
                <w:t>View the schedule</w:t>
              </w:r>
            </w:hyperlink>
            <w:r w:rsidRPr="001C4D10">
              <w:rPr>
                <w:i/>
              </w:rPr>
              <w:t xml:space="preserve"> to be informed about your event</w:t>
            </w:r>
            <w:r w:rsidR="00C40907">
              <w:rPr>
                <w:i/>
              </w:rPr>
              <w:t>.</w:t>
            </w:r>
          </w:p>
          <w:p w14:paraId="636389B2" w14:textId="60616173" w:rsidR="0066742C" w:rsidRDefault="0066742C" w:rsidP="0066742C">
            <w:pPr>
              <w:ind w:left="177"/>
            </w:pPr>
          </w:p>
        </w:tc>
        <w:tc>
          <w:tcPr>
            <w:tcW w:w="5410" w:type="dxa"/>
          </w:tcPr>
          <w:p w14:paraId="7CA666EC" w14:textId="77777777" w:rsidR="00022BAF" w:rsidRDefault="00022BAF" w:rsidP="000C1237"/>
        </w:tc>
      </w:tr>
      <w:tr w:rsidR="005E09A5" w:rsidRPr="00FA4C77" w14:paraId="0F0CC338" w14:textId="77777777" w:rsidTr="00466851">
        <w:tc>
          <w:tcPr>
            <w:tcW w:w="3544" w:type="dxa"/>
            <w:shd w:val="clear" w:color="auto" w:fill="C5D9CE" w:themeFill="text2" w:themeFillTint="66"/>
          </w:tcPr>
          <w:p w14:paraId="19FF6038" w14:textId="77777777" w:rsidR="005E09A5" w:rsidRDefault="006B252C" w:rsidP="000C1237">
            <w:r>
              <w:t>Weather strategies</w:t>
            </w:r>
          </w:p>
          <w:p w14:paraId="77A57777" w14:textId="77777777" w:rsidR="0066742C" w:rsidRDefault="0066742C" w:rsidP="0066742C">
            <w:pPr>
              <w:ind w:left="177"/>
            </w:pPr>
            <w:r>
              <w:t xml:space="preserve">Consider the additional provisions required should your event be subject to heat, wet or cold conditions. </w:t>
            </w:r>
          </w:p>
          <w:p w14:paraId="7D0E7623" w14:textId="2DFDAB68" w:rsidR="0066742C" w:rsidRPr="00FA4C77" w:rsidRDefault="0066742C" w:rsidP="0066742C">
            <w:pPr>
              <w:ind w:left="177"/>
            </w:pPr>
          </w:p>
        </w:tc>
        <w:tc>
          <w:tcPr>
            <w:tcW w:w="5410" w:type="dxa"/>
          </w:tcPr>
          <w:p w14:paraId="2ED72755" w14:textId="0025FF0F" w:rsidR="005E09A5" w:rsidRPr="00FA4C77" w:rsidRDefault="005E09A5" w:rsidP="006B252C"/>
        </w:tc>
      </w:tr>
      <w:tr w:rsidR="00022BAF" w:rsidRPr="00FA4C77" w14:paraId="25630853" w14:textId="77777777" w:rsidTr="00466851">
        <w:tc>
          <w:tcPr>
            <w:tcW w:w="3544" w:type="dxa"/>
            <w:shd w:val="clear" w:color="auto" w:fill="C5D9CE" w:themeFill="text2" w:themeFillTint="66"/>
          </w:tcPr>
          <w:p w14:paraId="1171EFFE" w14:textId="77777777" w:rsidR="00022BAF" w:rsidRDefault="00022BAF" w:rsidP="000C1237">
            <w:r>
              <w:t>Disability access</w:t>
            </w:r>
          </w:p>
          <w:p w14:paraId="400F8211" w14:textId="77777777" w:rsidR="0066742C" w:rsidRDefault="0066742C" w:rsidP="0066742C">
            <w:pPr>
              <w:ind w:left="177"/>
            </w:pPr>
            <w:r>
              <w:t>Consider your event’s inclusivity strategies.</w:t>
            </w:r>
          </w:p>
          <w:p w14:paraId="77A9FEED" w14:textId="732DD349" w:rsidR="0066742C" w:rsidRDefault="0066742C" w:rsidP="0066742C">
            <w:pPr>
              <w:ind w:left="177"/>
            </w:pPr>
          </w:p>
        </w:tc>
        <w:tc>
          <w:tcPr>
            <w:tcW w:w="5410" w:type="dxa"/>
          </w:tcPr>
          <w:p w14:paraId="4FA5C428" w14:textId="77777777" w:rsidR="00022BAF" w:rsidRDefault="00022BAF" w:rsidP="006B252C"/>
        </w:tc>
      </w:tr>
    </w:tbl>
    <w:p w14:paraId="6343312A" w14:textId="77777777" w:rsidR="005E09A5" w:rsidRDefault="005E09A5" w:rsidP="006B252C"/>
    <w:tbl>
      <w:tblPr>
        <w:tblStyle w:val="TableGrid"/>
        <w:tblW w:w="0" w:type="auto"/>
        <w:tblInd w:w="279" w:type="dxa"/>
        <w:tblLook w:val="04A0" w:firstRow="1" w:lastRow="0" w:firstColumn="1" w:lastColumn="0" w:noHBand="0" w:noVBand="1"/>
      </w:tblPr>
      <w:tblGrid>
        <w:gridCol w:w="3544"/>
        <w:gridCol w:w="5410"/>
      </w:tblGrid>
      <w:tr w:rsidR="006B252C" w:rsidRPr="00FA4C77" w14:paraId="66FAC681" w14:textId="77777777" w:rsidTr="000C1237">
        <w:tc>
          <w:tcPr>
            <w:tcW w:w="8954" w:type="dxa"/>
            <w:gridSpan w:val="2"/>
            <w:shd w:val="clear" w:color="auto" w:fill="D9D9D9" w:themeFill="background1" w:themeFillShade="D9"/>
          </w:tcPr>
          <w:p w14:paraId="23C2105F" w14:textId="77777777" w:rsidR="006B252C" w:rsidRPr="00FA4C77" w:rsidRDefault="006B252C" w:rsidP="000C1237">
            <w:r>
              <w:t>Waste Management</w:t>
            </w:r>
          </w:p>
        </w:tc>
      </w:tr>
      <w:tr w:rsidR="006B252C" w:rsidRPr="00FA4C77" w14:paraId="7786E52E" w14:textId="77777777" w:rsidTr="006B252C">
        <w:tc>
          <w:tcPr>
            <w:tcW w:w="3544" w:type="dxa"/>
            <w:shd w:val="clear" w:color="auto" w:fill="C5D9CE" w:themeFill="text2" w:themeFillTint="66"/>
          </w:tcPr>
          <w:p w14:paraId="3D9E3355" w14:textId="77777777" w:rsidR="006B252C" w:rsidRPr="00FA4C77" w:rsidRDefault="006B252C" w:rsidP="006B252C">
            <w:r>
              <w:t>Who is responsible for managing garbage and recycling? If not your organisation, have the other party been notified?</w:t>
            </w:r>
          </w:p>
        </w:tc>
        <w:tc>
          <w:tcPr>
            <w:tcW w:w="5410" w:type="dxa"/>
          </w:tcPr>
          <w:p w14:paraId="79241001" w14:textId="77777777" w:rsidR="006B252C" w:rsidRPr="00FA4C77" w:rsidRDefault="006B252C" w:rsidP="000C1237">
            <w:r w:rsidRPr="00FA4C77">
              <w:t xml:space="preserve">  </w:t>
            </w:r>
          </w:p>
        </w:tc>
      </w:tr>
      <w:tr w:rsidR="006B252C" w:rsidRPr="00FA4C77" w14:paraId="1314EF28" w14:textId="77777777" w:rsidTr="006B252C">
        <w:tc>
          <w:tcPr>
            <w:tcW w:w="3544" w:type="dxa"/>
            <w:shd w:val="clear" w:color="auto" w:fill="C5D9CE" w:themeFill="text2" w:themeFillTint="66"/>
          </w:tcPr>
          <w:p w14:paraId="0D13086E" w14:textId="77777777" w:rsidR="006B252C" w:rsidRPr="00FA4C77" w:rsidRDefault="006B252C" w:rsidP="006B252C">
            <w:r>
              <w:t>If your organisation is responsible, outline the plan for collection and sorting.</w:t>
            </w:r>
          </w:p>
        </w:tc>
        <w:tc>
          <w:tcPr>
            <w:tcW w:w="5410" w:type="dxa"/>
          </w:tcPr>
          <w:p w14:paraId="2E371B09" w14:textId="77777777" w:rsidR="006B252C" w:rsidRPr="00FA4C77" w:rsidRDefault="006B252C" w:rsidP="000C1237"/>
        </w:tc>
      </w:tr>
      <w:tr w:rsidR="006B252C" w:rsidRPr="00FA4C77" w14:paraId="69E4E2D8" w14:textId="77777777" w:rsidTr="006B252C">
        <w:tc>
          <w:tcPr>
            <w:tcW w:w="3544" w:type="dxa"/>
            <w:shd w:val="clear" w:color="auto" w:fill="C5D9CE" w:themeFill="text2" w:themeFillTint="66"/>
          </w:tcPr>
          <w:p w14:paraId="25277E91" w14:textId="77777777" w:rsidR="006B252C" w:rsidRPr="00FA4C77" w:rsidRDefault="006B252C" w:rsidP="006B252C">
            <w:r>
              <w:t>If your organisation is responsible, outline the plan for removal and disposal.</w:t>
            </w:r>
          </w:p>
        </w:tc>
        <w:tc>
          <w:tcPr>
            <w:tcW w:w="5410" w:type="dxa"/>
          </w:tcPr>
          <w:p w14:paraId="772F3A84" w14:textId="77777777" w:rsidR="006B252C" w:rsidRPr="00FA4C77" w:rsidRDefault="006B252C" w:rsidP="000C1237"/>
        </w:tc>
      </w:tr>
    </w:tbl>
    <w:p w14:paraId="0CDF7348" w14:textId="77777777" w:rsidR="006B252C" w:rsidRPr="00D22776" w:rsidRDefault="006B252C" w:rsidP="003749E5"/>
    <w:p w14:paraId="03783F97" w14:textId="4DF3B822" w:rsidR="00F82EC0" w:rsidRDefault="00F82EC0">
      <w:pPr>
        <w:rPr>
          <w:rFonts w:eastAsiaTheme="minorHAnsi" w:cstheme="minorHAnsi"/>
          <w:szCs w:val="22"/>
        </w:rPr>
      </w:pPr>
      <w:r>
        <w:rPr>
          <w:rFonts w:cstheme="minorHAnsi"/>
        </w:rPr>
        <w:br w:type="page"/>
      </w:r>
    </w:p>
    <w:p w14:paraId="19EBC399" w14:textId="77777777" w:rsidR="00022BAF" w:rsidRDefault="00022BAF" w:rsidP="00B170ED">
      <w:pPr>
        <w:pStyle w:val="BodyText"/>
        <w:rPr>
          <w:rFonts w:asciiTheme="minorHAnsi" w:hAnsiTheme="minorHAnsi" w:cstheme="minorHAnsi"/>
        </w:rPr>
      </w:pPr>
    </w:p>
    <w:p w14:paraId="372C3BE7" w14:textId="77777777" w:rsidR="00022BAF" w:rsidRDefault="003749E5" w:rsidP="003749E5">
      <w:pPr>
        <w:pStyle w:val="Heading2"/>
        <w:tabs>
          <w:tab w:val="clear" w:pos="1069"/>
        </w:tabs>
        <w:ind w:left="284"/>
      </w:pPr>
      <w:r>
        <w:t>Special Considerations</w:t>
      </w:r>
    </w:p>
    <w:p w14:paraId="3702E1AA" w14:textId="2A8BF157" w:rsidR="003749E5" w:rsidRPr="004E313A" w:rsidRDefault="0066742C" w:rsidP="003749E5">
      <w:pPr>
        <w:rPr>
          <w:color w:val="E36C0A" w:themeColor="accent6" w:themeShade="BF"/>
          <w:sz w:val="20"/>
          <w:szCs w:val="20"/>
        </w:rPr>
      </w:pPr>
      <w:r w:rsidRPr="004E313A">
        <w:rPr>
          <w:color w:val="E36C0A" w:themeColor="accent6" w:themeShade="BF"/>
          <w:sz w:val="20"/>
          <w:szCs w:val="20"/>
        </w:rPr>
        <w:t xml:space="preserve">This section is a free-form entry to </w:t>
      </w:r>
      <w:r w:rsidR="004E313A" w:rsidRPr="004E313A">
        <w:rPr>
          <w:color w:val="E36C0A" w:themeColor="accent6" w:themeShade="BF"/>
          <w:sz w:val="20"/>
          <w:szCs w:val="20"/>
        </w:rPr>
        <w:t xml:space="preserve">detail </w:t>
      </w:r>
      <w:r w:rsidRPr="004E313A">
        <w:rPr>
          <w:color w:val="E36C0A" w:themeColor="accent6" w:themeShade="BF"/>
          <w:sz w:val="20"/>
          <w:szCs w:val="20"/>
        </w:rPr>
        <w:t xml:space="preserve">the specific </w:t>
      </w:r>
      <w:r w:rsidR="003263B9" w:rsidRPr="004E313A">
        <w:rPr>
          <w:color w:val="E36C0A" w:themeColor="accent6" w:themeShade="BF"/>
          <w:sz w:val="20"/>
          <w:szCs w:val="20"/>
        </w:rPr>
        <w:t>requirements and plans made for unique areas of the event such as, t</w:t>
      </w:r>
      <w:r w:rsidR="003749E5" w:rsidRPr="004E313A">
        <w:rPr>
          <w:color w:val="E36C0A" w:themeColor="accent6" w:themeShade="BF"/>
          <w:sz w:val="20"/>
          <w:szCs w:val="20"/>
        </w:rPr>
        <w:t>raffic management, animals, inflatable amusements, fireworks</w:t>
      </w:r>
      <w:r w:rsidR="00E35ECD" w:rsidRPr="004E313A">
        <w:rPr>
          <w:color w:val="E36C0A" w:themeColor="accent6" w:themeShade="BF"/>
          <w:sz w:val="20"/>
          <w:szCs w:val="20"/>
        </w:rPr>
        <w:t>, overflow car parking</w:t>
      </w:r>
      <w:r w:rsidR="004E313A" w:rsidRPr="004E313A">
        <w:rPr>
          <w:color w:val="E36C0A" w:themeColor="accent6" w:themeShade="BF"/>
          <w:sz w:val="20"/>
          <w:szCs w:val="20"/>
        </w:rPr>
        <w:t xml:space="preserve">, etc. Remember to capture relevant detail on your attached site map. </w:t>
      </w:r>
    </w:p>
    <w:p w14:paraId="5582D4A1" w14:textId="55B66CFF" w:rsidR="00065791" w:rsidRDefault="00065791"/>
    <w:tbl>
      <w:tblPr>
        <w:tblStyle w:val="TableGrid"/>
        <w:tblW w:w="0" w:type="auto"/>
        <w:tblLook w:val="04A0" w:firstRow="1" w:lastRow="0" w:firstColumn="1" w:lastColumn="0" w:noHBand="0" w:noVBand="1"/>
      </w:tblPr>
      <w:tblGrid>
        <w:gridCol w:w="9629"/>
      </w:tblGrid>
      <w:tr w:rsidR="00685097" w14:paraId="1B628A28" w14:textId="77777777" w:rsidTr="00685097">
        <w:tc>
          <w:tcPr>
            <w:tcW w:w="9629" w:type="dxa"/>
          </w:tcPr>
          <w:p w14:paraId="1723FF9B" w14:textId="77777777" w:rsidR="00685097" w:rsidRDefault="00685097"/>
          <w:p w14:paraId="5B118BFD" w14:textId="77777777" w:rsidR="00685097" w:rsidRDefault="00685097"/>
          <w:p w14:paraId="4B3448F8" w14:textId="77777777" w:rsidR="00685097" w:rsidRDefault="00685097"/>
          <w:p w14:paraId="2FE026B0" w14:textId="77777777" w:rsidR="00685097" w:rsidRDefault="00685097"/>
          <w:p w14:paraId="45390A8D" w14:textId="77777777" w:rsidR="00685097" w:rsidRDefault="00685097"/>
          <w:p w14:paraId="38568A2E" w14:textId="77777777" w:rsidR="00685097" w:rsidRDefault="00685097"/>
          <w:p w14:paraId="6AFFE112" w14:textId="77777777" w:rsidR="00685097" w:rsidRDefault="00685097"/>
          <w:p w14:paraId="756A71FC" w14:textId="02F5ABE6" w:rsidR="00685097" w:rsidRDefault="00685097"/>
          <w:p w14:paraId="25D058DE" w14:textId="44EE0CF9" w:rsidR="00F82EC0" w:rsidRDefault="00F82EC0"/>
          <w:p w14:paraId="7B749282" w14:textId="42256E34" w:rsidR="00F82EC0" w:rsidRDefault="00F82EC0"/>
          <w:p w14:paraId="310186CD" w14:textId="229D2C02" w:rsidR="00F82EC0" w:rsidRDefault="00F82EC0"/>
          <w:p w14:paraId="02AE11C9" w14:textId="6AED0350" w:rsidR="00F82EC0" w:rsidRDefault="00F82EC0"/>
          <w:p w14:paraId="21A51638" w14:textId="55521A04" w:rsidR="00F82EC0" w:rsidRDefault="00F82EC0"/>
          <w:p w14:paraId="49BCE3B8" w14:textId="6E78E2A2" w:rsidR="00F82EC0" w:rsidRDefault="00F82EC0"/>
          <w:p w14:paraId="2E9B440F" w14:textId="158EB9CF" w:rsidR="00F82EC0" w:rsidRDefault="00F82EC0"/>
          <w:p w14:paraId="1F7B032F" w14:textId="4D35D267" w:rsidR="00F82EC0" w:rsidRDefault="00F82EC0"/>
          <w:p w14:paraId="24D59954" w14:textId="3167F22D" w:rsidR="00F82EC0" w:rsidRDefault="00F82EC0"/>
          <w:p w14:paraId="7BC266D6" w14:textId="6BF00C50" w:rsidR="00F82EC0" w:rsidRDefault="00F82EC0"/>
          <w:p w14:paraId="73153A8B" w14:textId="1073CC7A" w:rsidR="00F82EC0" w:rsidRDefault="00F82EC0"/>
          <w:p w14:paraId="4578200A" w14:textId="2C71F08F" w:rsidR="00F82EC0" w:rsidRDefault="00F82EC0"/>
          <w:p w14:paraId="2A265805" w14:textId="1C0B88E4" w:rsidR="00F82EC0" w:rsidRDefault="00F82EC0"/>
          <w:p w14:paraId="018F5AD7" w14:textId="739C8C92" w:rsidR="00F82EC0" w:rsidRDefault="00F82EC0"/>
          <w:p w14:paraId="57C9AC28" w14:textId="6EDE6E4B" w:rsidR="00F82EC0" w:rsidRDefault="00F82EC0"/>
          <w:p w14:paraId="663A256F" w14:textId="5FBB0CA2" w:rsidR="00F82EC0" w:rsidRDefault="00F82EC0"/>
          <w:p w14:paraId="25E07F9D" w14:textId="308C7EEE" w:rsidR="00F82EC0" w:rsidRDefault="00F82EC0"/>
          <w:p w14:paraId="18EE4296" w14:textId="077D2AF8" w:rsidR="00F82EC0" w:rsidRDefault="00F82EC0"/>
          <w:p w14:paraId="67E62197" w14:textId="02A39239" w:rsidR="00F82EC0" w:rsidRDefault="00F82EC0"/>
          <w:p w14:paraId="582D4B8E" w14:textId="5CB85EED" w:rsidR="00F82EC0" w:rsidRDefault="00F82EC0"/>
          <w:p w14:paraId="281EA0DC" w14:textId="3A0DEDF1" w:rsidR="00F82EC0" w:rsidRDefault="00F82EC0"/>
          <w:p w14:paraId="436DFE1B" w14:textId="6DBA3D8E" w:rsidR="00F82EC0" w:rsidRDefault="00F82EC0"/>
          <w:p w14:paraId="1CD85212" w14:textId="31D13C28" w:rsidR="00F82EC0" w:rsidRDefault="00F82EC0"/>
          <w:p w14:paraId="42FD862D" w14:textId="1311364E" w:rsidR="00F82EC0" w:rsidRDefault="00F82EC0"/>
          <w:p w14:paraId="165D0C87" w14:textId="0AB667BF" w:rsidR="00F82EC0" w:rsidRDefault="00F82EC0"/>
          <w:p w14:paraId="12B6AF8E" w14:textId="057991AA" w:rsidR="00F82EC0" w:rsidRDefault="00F82EC0"/>
          <w:p w14:paraId="23D5C747" w14:textId="5B4AC230" w:rsidR="00F82EC0" w:rsidRDefault="00F82EC0"/>
          <w:p w14:paraId="5E088BA5" w14:textId="08E21B7A" w:rsidR="00F82EC0" w:rsidRDefault="00F82EC0"/>
          <w:p w14:paraId="6544C553" w14:textId="1A52EF3A" w:rsidR="00F82EC0" w:rsidRDefault="00F82EC0"/>
          <w:p w14:paraId="7AB03106" w14:textId="5455B2C8" w:rsidR="00F82EC0" w:rsidRDefault="00F82EC0"/>
          <w:p w14:paraId="76B88961" w14:textId="207B4F91" w:rsidR="00F82EC0" w:rsidRDefault="00F82EC0"/>
          <w:p w14:paraId="35A834EF" w14:textId="77777777" w:rsidR="00F82EC0" w:rsidRDefault="00F82EC0"/>
          <w:p w14:paraId="0FA3D9E5" w14:textId="77777777" w:rsidR="00685097" w:rsidRDefault="00685097"/>
          <w:p w14:paraId="1BEAD7B9" w14:textId="77777777" w:rsidR="00685097" w:rsidRDefault="00685097"/>
        </w:tc>
      </w:tr>
    </w:tbl>
    <w:p w14:paraId="2E5AF1FB" w14:textId="77777777" w:rsidR="00065791" w:rsidRDefault="00065791"/>
    <w:p w14:paraId="7201EEAA" w14:textId="77777777" w:rsidR="00065791" w:rsidRDefault="00065791"/>
    <w:p w14:paraId="4F2DF0B5" w14:textId="77777777" w:rsidR="00C8013B" w:rsidRDefault="00C8013B">
      <w:r>
        <w:br w:type="page"/>
      </w:r>
    </w:p>
    <w:p w14:paraId="307840D2" w14:textId="77777777" w:rsidR="003749E5" w:rsidRDefault="008F0D8A" w:rsidP="003749E5">
      <w:pPr>
        <w:pStyle w:val="Heading2"/>
        <w:tabs>
          <w:tab w:val="clear" w:pos="1069"/>
        </w:tabs>
        <w:ind w:left="284"/>
      </w:pPr>
      <w:r>
        <w:lastRenderedPageBreak/>
        <w:t xml:space="preserve">Emergency Response Plan </w:t>
      </w:r>
    </w:p>
    <w:p w14:paraId="105B95CE" w14:textId="77777777" w:rsidR="00697A2A" w:rsidRPr="00C87325" w:rsidRDefault="00697A2A" w:rsidP="00697A2A">
      <w:pPr>
        <w:pStyle w:val="Heading2"/>
        <w:numPr>
          <w:ilvl w:val="0"/>
          <w:numId w:val="0"/>
        </w:numPr>
        <w:kinsoku w:val="0"/>
        <w:overflowPunct w:val="0"/>
        <w:spacing w:before="4"/>
        <w:rPr>
          <w:rFonts w:cstheme="minorHAnsi"/>
          <w:b w:val="0"/>
          <w:bCs/>
          <w:i/>
          <w:sz w:val="20"/>
          <w:szCs w:val="20"/>
        </w:rPr>
      </w:pPr>
      <w:r w:rsidRPr="00697A2A">
        <w:rPr>
          <w:rFonts w:cstheme="minorHAnsi"/>
          <w:b w:val="0"/>
          <w:bCs/>
          <w:i/>
          <w:sz w:val="20"/>
          <w:szCs w:val="20"/>
        </w:rPr>
        <w:t xml:space="preserve">An </w:t>
      </w:r>
      <w:r w:rsidRPr="00C87325">
        <w:rPr>
          <w:rFonts w:cstheme="minorHAnsi"/>
          <w:b w:val="0"/>
          <w:bCs/>
          <w:i/>
          <w:sz w:val="20"/>
          <w:szCs w:val="20"/>
        </w:rPr>
        <w:t>emergency response plan is to provide direction when a disaster or emergency escalates beyond being managed by other plans.</w:t>
      </w:r>
      <w:r w:rsidR="008F0D8A">
        <w:rPr>
          <w:rFonts w:cstheme="minorHAnsi"/>
          <w:b w:val="0"/>
          <w:bCs/>
          <w:i/>
          <w:sz w:val="20"/>
          <w:szCs w:val="20"/>
        </w:rPr>
        <w:t xml:space="preserve"> </w:t>
      </w:r>
      <w:r w:rsidR="008F0D8A" w:rsidRPr="008F0D8A">
        <w:rPr>
          <w:rFonts w:cstheme="minorHAnsi"/>
          <w:b w:val="0"/>
          <w:bCs/>
          <w:i/>
          <w:color w:val="E36C0A" w:themeColor="accent6" w:themeShade="BF"/>
          <w:sz w:val="20"/>
          <w:szCs w:val="20"/>
        </w:rPr>
        <w:t>(Your task: Review/amend the plan for your</w:t>
      </w:r>
      <w:r w:rsidR="008F0D8A">
        <w:rPr>
          <w:rFonts w:cstheme="minorHAnsi"/>
          <w:b w:val="0"/>
          <w:bCs/>
          <w:i/>
          <w:color w:val="E36C0A" w:themeColor="accent6" w:themeShade="BF"/>
          <w:sz w:val="20"/>
          <w:szCs w:val="20"/>
        </w:rPr>
        <w:t xml:space="preserve"> </w:t>
      </w:r>
      <w:r w:rsidR="008F0D8A" w:rsidRPr="008F0D8A">
        <w:rPr>
          <w:rFonts w:cstheme="minorHAnsi"/>
          <w:b w:val="0"/>
          <w:bCs/>
          <w:i/>
          <w:color w:val="E36C0A" w:themeColor="accent6" w:themeShade="BF"/>
          <w:sz w:val="20"/>
          <w:szCs w:val="20"/>
        </w:rPr>
        <w:t xml:space="preserve">event scenario. Add details to the table’s white cells) </w:t>
      </w:r>
    </w:p>
    <w:p w14:paraId="248EA753" w14:textId="77777777" w:rsidR="00697A2A" w:rsidRPr="000C1237" w:rsidRDefault="000C1237" w:rsidP="00136CC9">
      <w:pPr>
        <w:pStyle w:val="Heading7"/>
        <w:numPr>
          <w:ilvl w:val="1"/>
          <w:numId w:val="44"/>
        </w:numPr>
        <w:ind w:left="567" w:hanging="501"/>
      </w:pPr>
      <w:r w:rsidRPr="000C1237">
        <w:t>Scope</w:t>
      </w:r>
    </w:p>
    <w:p w14:paraId="0FB5EA6E" w14:textId="77777777" w:rsidR="000C1237" w:rsidRPr="000C1237" w:rsidRDefault="000C1237" w:rsidP="00C87325">
      <w:pPr>
        <w:rPr>
          <w:rFonts w:cstheme="minorHAnsi"/>
        </w:rPr>
      </w:pPr>
      <w:r w:rsidRPr="000C1237">
        <w:rPr>
          <w:rFonts w:cstheme="minorHAnsi"/>
        </w:rPr>
        <w:t>This plan relates to the following emergency scenarios:</w:t>
      </w:r>
    </w:p>
    <w:p w14:paraId="50EF382E" w14:textId="77777777" w:rsidR="000C1237" w:rsidRPr="000C1237" w:rsidRDefault="000C1237" w:rsidP="000C1237">
      <w:pPr>
        <w:pStyle w:val="ListParagraph"/>
        <w:numPr>
          <w:ilvl w:val="0"/>
          <w:numId w:val="41"/>
        </w:numPr>
        <w:rPr>
          <w:rFonts w:cstheme="minorHAnsi"/>
        </w:rPr>
      </w:pPr>
      <w:r w:rsidRPr="000C1237">
        <w:rPr>
          <w:rFonts w:cstheme="minorHAnsi"/>
        </w:rPr>
        <w:t xml:space="preserve">Medical emergency </w:t>
      </w:r>
    </w:p>
    <w:p w14:paraId="044B1BB9" w14:textId="77777777" w:rsidR="000C1237" w:rsidRPr="000C1237" w:rsidRDefault="000C1237" w:rsidP="000C1237">
      <w:pPr>
        <w:pStyle w:val="ListParagraph"/>
        <w:numPr>
          <w:ilvl w:val="0"/>
          <w:numId w:val="41"/>
        </w:numPr>
        <w:rPr>
          <w:rFonts w:cstheme="minorHAnsi"/>
        </w:rPr>
      </w:pPr>
      <w:r w:rsidRPr="000C1237">
        <w:rPr>
          <w:rFonts w:cstheme="minorHAnsi"/>
        </w:rPr>
        <w:t>Fire or explosion</w:t>
      </w:r>
    </w:p>
    <w:p w14:paraId="507347F8" w14:textId="77777777" w:rsidR="000C1237" w:rsidRPr="000C1237" w:rsidRDefault="000C1237" w:rsidP="000C1237">
      <w:pPr>
        <w:pStyle w:val="ListParagraph"/>
        <w:numPr>
          <w:ilvl w:val="0"/>
          <w:numId w:val="41"/>
        </w:numPr>
        <w:rPr>
          <w:rFonts w:cstheme="minorHAnsi"/>
        </w:rPr>
      </w:pPr>
      <w:r w:rsidRPr="000C1237">
        <w:rPr>
          <w:rFonts w:cstheme="minorHAnsi"/>
        </w:rPr>
        <w:t>Hazardous chemical spoil including gas leak</w:t>
      </w:r>
    </w:p>
    <w:p w14:paraId="719CE509" w14:textId="3BEBD99B" w:rsidR="000C1237" w:rsidRDefault="000C1237" w:rsidP="000C1237">
      <w:pPr>
        <w:pStyle w:val="ListParagraph"/>
        <w:numPr>
          <w:ilvl w:val="0"/>
          <w:numId w:val="41"/>
        </w:numPr>
        <w:rPr>
          <w:rFonts w:cstheme="minorHAnsi"/>
        </w:rPr>
      </w:pPr>
      <w:r w:rsidRPr="000C1237">
        <w:rPr>
          <w:rFonts w:cstheme="minorHAnsi"/>
        </w:rPr>
        <w:t>Bomb threat</w:t>
      </w:r>
    </w:p>
    <w:p w14:paraId="6207EC5E" w14:textId="6A715752" w:rsidR="00066EE2" w:rsidRPr="00066EE2" w:rsidRDefault="00066EE2" w:rsidP="000C1237">
      <w:pPr>
        <w:pStyle w:val="ListParagraph"/>
        <w:numPr>
          <w:ilvl w:val="0"/>
          <w:numId w:val="41"/>
        </w:numPr>
        <w:rPr>
          <w:rFonts w:cstheme="minorHAnsi"/>
          <w:i/>
          <w:color w:val="A6A6A6" w:themeColor="background1" w:themeShade="A6"/>
        </w:rPr>
      </w:pPr>
      <w:r w:rsidRPr="00066EE2">
        <w:rPr>
          <w:rFonts w:cstheme="minorHAnsi"/>
          <w:i/>
          <w:color w:val="A6A6A6" w:themeColor="background1" w:themeShade="A6"/>
        </w:rPr>
        <w:t>Add any other relevant scenarios</w:t>
      </w:r>
    </w:p>
    <w:p w14:paraId="2B0B7259" w14:textId="77777777" w:rsidR="000C1237" w:rsidRDefault="000C1237" w:rsidP="000C1237">
      <w:pPr>
        <w:rPr>
          <w:rFonts w:cstheme="minorHAnsi"/>
        </w:rPr>
      </w:pPr>
    </w:p>
    <w:p w14:paraId="712E7F58" w14:textId="77777777" w:rsidR="000C1237" w:rsidRPr="00065791" w:rsidRDefault="00065791" w:rsidP="00136CC9">
      <w:pPr>
        <w:pStyle w:val="Heading7"/>
        <w:numPr>
          <w:ilvl w:val="1"/>
          <w:numId w:val="44"/>
        </w:numPr>
        <w:ind w:left="567" w:hanging="501"/>
      </w:pPr>
      <w:r w:rsidRPr="00065791">
        <w:t xml:space="preserve"> </w:t>
      </w:r>
      <w:r w:rsidR="000C1237" w:rsidRPr="00065791">
        <w:t>Response actions</w:t>
      </w:r>
    </w:p>
    <w:p w14:paraId="1FD849F5" w14:textId="6A4436CA" w:rsidR="000C1237" w:rsidRDefault="000C1237" w:rsidP="000C1237">
      <w:pPr>
        <w:rPr>
          <w:rFonts w:cstheme="minorHAnsi"/>
        </w:rPr>
      </w:pPr>
      <w:r>
        <w:rPr>
          <w:rFonts w:cstheme="minorHAnsi"/>
        </w:rPr>
        <w:t>The above mentioned emergencies may require one or more of the following response</w:t>
      </w:r>
      <w:r w:rsidR="00066EE2">
        <w:rPr>
          <w:rFonts w:cstheme="minorHAnsi"/>
        </w:rPr>
        <w:t>s</w:t>
      </w:r>
      <w:r>
        <w:rPr>
          <w:rFonts w:cstheme="minorHAnsi"/>
        </w:rPr>
        <w:t xml:space="preserve">: </w:t>
      </w:r>
    </w:p>
    <w:p w14:paraId="479A0090" w14:textId="77777777" w:rsidR="000C1237" w:rsidRDefault="000C1237" w:rsidP="000C1237">
      <w:pPr>
        <w:pStyle w:val="ListParagraph"/>
        <w:numPr>
          <w:ilvl w:val="0"/>
          <w:numId w:val="41"/>
        </w:numPr>
        <w:rPr>
          <w:rFonts w:cstheme="minorHAnsi"/>
        </w:rPr>
      </w:pPr>
      <w:r>
        <w:rPr>
          <w:rFonts w:cstheme="minorHAnsi"/>
        </w:rPr>
        <w:t>Evacuation of the area/ building</w:t>
      </w:r>
    </w:p>
    <w:p w14:paraId="7A1475DE" w14:textId="77777777" w:rsidR="000C1237" w:rsidRDefault="000C1237" w:rsidP="000C1237">
      <w:pPr>
        <w:pStyle w:val="ListParagraph"/>
        <w:numPr>
          <w:ilvl w:val="0"/>
          <w:numId w:val="41"/>
        </w:numPr>
        <w:rPr>
          <w:rFonts w:cstheme="minorHAnsi"/>
        </w:rPr>
      </w:pPr>
      <w:r>
        <w:rPr>
          <w:rFonts w:cstheme="minorHAnsi"/>
        </w:rPr>
        <w:t>Containment of the threat (e.g. chemical spill, gas leak)</w:t>
      </w:r>
    </w:p>
    <w:p w14:paraId="7DFAB284" w14:textId="77777777" w:rsidR="000C1237" w:rsidRDefault="000C1237" w:rsidP="000C1237">
      <w:pPr>
        <w:pStyle w:val="ListParagraph"/>
        <w:numPr>
          <w:ilvl w:val="0"/>
          <w:numId w:val="41"/>
        </w:numPr>
        <w:rPr>
          <w:rFonts w:cstheme="minorHAnsi"/>
        </w:rPr>
      </w:pPr>
      <w:r>
        <w:rPr>
          <w:rFonts w:cstheme="minorHAnsi"/>
        </w:rPr>
        <w:t>First aid treatment and/or medical emergency response</w:t>
      </w:r>
    </w:p>
    <w:p w14:paraId="3B7F67C0" w14:textId="77777777" w:rsidR="00066EE2" w:rsidRDefault="000C1237" w:rsidP="000C1237">
      <w:pPr>
        <w:pStyle w:val="ListParagraph"/>
        <w:numPr>
          <w:ilvl w:val="0"/>
          <w:numId w:val="41"/>
        </w:numPr>
        <w:rPr>
          <w:rFonts w:cstheme="minorHAnsi"/>
        </w:rPr>
      </w:pPr>
      <w:r>
        <w:rPr>
          <w:rFonts w:cstheme="minorHAnsi"/>
        </w:rPr>
        <w:t xml:space="preserve">Assistance by emergency services </w:t>
      </w:r>
    </w:p>
    <w:p w14:paraId="159F6F50" w14:textId="1DAEC76B" w:rsidR="000C1237" w:rsidRDefault="00066EE2" w:rsidP="000C1237">
      <w:pPr>
        <w:pStyle w:val="ListParagraph"/>
        <w:numPr>
          <w:ilvl w:val="0"/>
          <w:numId w:val="41"/>
        </w:numPr>
        <w:rPr>
          <w:rFonts w:cstheme="minorHAnsi"/>
        </w:rPr>
      </w:pPr>
      <w:r w:rsidRPr="00066EE2">
        <w:rPr>
          <w:rFonts w:cstheme="minorHAnsi"/>
          <w:i/>
          <w:color w:val="A6A6A6" w:themeColor="background1" w:themeShade="A6"/>
        </w:rPr>
        <w:t xml:space="preserve">Add </w:t>
      </w:r>
      <w:r>
        <w:rPr>
          <w:rFonts w:cstheme="minorHAnsi"/>
          <w:i/>
          <w:color w:val="A6A6A6" w:themeColor="background1" w:themeShade="A6"/>
        </w:rPr>
        <w:t>any other relevant responses</w:t>
      </w:r>
    </w:p>
    <w:p w14:paraId="207DFF32" w14:textId="77777777" w:rsidR="000C1237" w:rsidRDefault="000C1237" w:rsidP="000C1237">
      <w:pPr>
        <w:rPr>
          <w:rFonts w:cstheme="minorHAnsi"/>
          <w:b/>
        </w:rPr>
      </w:pPr>
    </w:p>
    <w:p w14:paraId="1CB3DE4F" w14:textId="77777777" w:rsidR="000C1237" w:rsidRDefault="000C1237" w:rsidP="00136CC9">
      <w:pPr>
        <w:pStyle w:val="Heading7"/>
        <w:numPr>
          <w:ilvl w:val="1"/>
          <w:numId w:val="44"/>
        </w:numPr>
        <w:ind w:left="567" w:hanging="501"/>
      </w:pPr>
      <w:r w:rsidRPr="000C1237">
        <w:t>Preparation and training</w:t>
      </w:r>
    </w:p>
    <w:p w14:paraId="3B643891" w14:textId="2405E96D" w:rsidR="000C1237" w:rsidRPr="000C1237" w:rsidRDefault="000C1237" w:rsidP="000C1237">
      <w:pPr>
        <w:rPr>
          <w:rFonts w:cstheme="minorHAnsi"/>
        </w:rPr>
      </w:pPr>
      <w:r w:rsidRPr="000C1237">
        <w:rPr>
          <w:rFonts w:cstheme="minorHAnsi"/>
        </w:rPr>
        <w:t xml:space="preserve">All personnel normally working in any areas identified in the plan </w:t>
      </w:r>
      <w:r w:rsidR="00066EE2">
        <w:rPr>
          <w:rFonts w:cstheme="minorHAnsi"/>
        </w:rPr>
        <w:t>will</w:t>
      </w:r>
      <w:r w:rsidRPr="000C1237">
        <w:rPr>
          <w:rFonts w:cstheme="minorHAnsi"/>
        </w:rPr>
        <w:t xml:space="preserve"> be trained with the following emergency management information: </w:t>
      </w:r>
    </w:p>
    <w:p w14:paraId="0EDAF18A" w14:textId="77777777" w:rsidR="000C1237" w:rsidRPr="000C1237" w:rsidRDefault="000C1237" w:rsidP="000C1237">
      <w:pPr>
        <w:pStyle w:val="ListParagraph"/>
        <w:numPr>
          <w:ilvl w:val="0"/>
          <w:numId w:val="41"/>
        </w:numPr>
        <w:rPr>
          <w:rFonts w:cstheme="minorHAnsi"/>
        </w:rPr>
      </w:pPr>
      <w:r>
        <w:rPr>
          <w:rFonts w:cstheme="minorHAnsi"/>
        </w:rPr>
        <w:t>T</w:t>
      </w:r>
      <w:r w:rsidRPr="000C1237">
        <w:rPr>
          <w:rFonts w:cstheme="minorHAnsi"/>
        </w:rPr>
        <w:t xml:space="preserve">he general information contained within this document </w:t>
      </w:r>
    </w:p>
    <w:p w14:paraId="0070ECF7" w14:textId="77777777" w:rsidR="000C1237" w:rsidRPr="000C1237" w:rsidRDefault="000C1237" w:rsidP="000C1237">
      <w:pPr>
        <w:pStyle w:val="ListParagraph"/>
        <w:numPr>
          <w:ilvl w:val="0"/>
          <w:numId w:val="41"/>
        </w:numPr>
        <w:rPr>
          <w:rFonts w:cstheme="minorHAnsi"/>
        </w:rPr>
      </w:pPr>
      <w:r>
        <w:rPr>
          <w:rFonts w:cstheme="minorHAnsi"/>
        </w:rPr>
        <w:t>K</w:t>
      </w:r>
      <w:r w:rsidRPr="000C1237">
        <w:rPr>
          <w:rFonts w:cstheme="minorHAnsi"/>
        </w:rPr>
        <w:t>now what their roles and responsibilities are</w:t>
      </w:r>
    </w:p>
    <w:p w14:paraId="073F6B31" w14:textId="77777777" w:rsidR="000C1237" w:rsidRPr="000C1237" w:rsidRDefault="000C1237" w:rsidP="000C1237">
      <w:pPr>
        <w:pStyle w:val="ListParagraph"/>
        <w:numPr>
          <w:ilvl w:val="0"/>
          <w:numId w:val="41"/>
        </w:numPr>
        <w:rPr>
          <w:rFonts w:cstheme="minorHAnsi"/>
          <w:b/>
        </w:rPr>
      </w:pPr>
      <w:r>
        <w:rPr>
          <w:rFonts w:cstheme="minorHAnsi"/>
        </w:rPr>
        <w:t>Where the emergency exits locations and paths are located</w:t>
      </w:r>
    </w:p>
    <w:p w14:paraId="26FFF7C4" w14:textId="77777777" w:rsidR="000C1237" w:rsidRPr="000C1237" w:rsidRDefault="000C1237" w:rsidP="000C1237">
      <w:pPr>
        <w:pStyle w:val="ListParagraph"/>
        <w:numPr>
          <w:ilvl w:val="0"/>
          <w:numId w:val="41"/>
        </w:numPr>
        <w:rPr>
          <w:rFonts w:cstheme="minorHAnsi"/>
          <w:b/>
        </w:rPr>
      </w:pPr>
      <w:r>
        <w:rPr>
          <w:rFonts w:cstheme="minorHAnsi"/>
        </w:rPr>
        <w:t xml:space="preserve">The assembly point locations </w:t>
      </w:r>
    </w:p>
    <w:p w14:paraId="44D0EBB0" w14:textId="2EBD275B" w:rsidR="000C1237" w:rsidRPr="00066EE2" w:rsidRDefault="000C1237" w:rsidP="000C1237">
      <w:pPr>
        <w:pStyle w:val="ListParagraph"/>
        <w:numPr>
          <w:ilvl w:val="0"/>
          <w:numId w:val="41"/>
        </w:numPr>
        <w:rPr>
          <w:rFonts w:cstheme="minorHAnsi"/>
          <w:b/>
        </w:rPr>
      </w:pPr>
      <w:r>
        <w:rPr>
          <w:rFonts w:cstheme="minorHAnsi"/>
        </w:rPr>
        <w:t>T</w:t>
      </w:r>
      <w:r w:rsidR="00066EE2">
        <w:rPr>
          <w:rFonts w:cstheme="minorHAnsi"/>
        </w:rPr>
        <w:t>he location of first aid and firefighting</w:t>
      </w:r>
      <w:r>
        <w:rPr>
          <w:rFonts w:cstheme="minorHAnsi"/>
        </w:rPr>
        <w:t xml:space="preserve"> equipment</w:t>
      </w:r>
    </w:p>
    <w:p w14:paraId="299B97B7" w14:textId="0EEACFAF" w:rsidR="00066EE2" w:rsidRPr="00066EE2" w:rsidRDefault="00066EE2" w:rsidP="00066EE2">
      <w:pPr>
        <w:pStyle w:val="ListParagraph"/>
        <w:numPr>
          <w:ilvl w:val="0"/>
          <w:numId w:val="41"/>
        </w:numPr>
        <w:rPr>
          <w:rFonts w:cstheme="minorHAnsi"/>
        </w:rPr>
      </w:pPr>
      <w:r w:rsidRPr="00066EE2">
        <w:rPr>
          <w:rFonts w:cstheme="minorHAnsi"/>
          <w:i/>
          <w:color w:val="A6A6A6" w:themeColor="background1" w:themeShade="A6"/>
        </w:rPr>
        <w:t xml:space="preserve">Add </w:t>
      </w:r>
      <w:r>
        <w:rPr>
          <w:rFonts w:cstheme="minorHAnsi"/>
          <w:i/>
          <w:color w:val="A6A6A6" w:themeColor="background1" w:themeShade="A6"/>
        </w:rPr>
        <w:t>any other relevant training needed for the scenarios</w:t>
      </w:r>
    </w:p>
    <w:p w14:paraId="1DEE9A17" w14:textId="77777777" w:rsidR="00D8400C" w:rsidRDefault="00D8400C" w:rsidP="00962C65">
      <w:pPr>
        <w:rPr>
          <w:rFonts w:cstheme="minorHAnsi"/>
          <w:b/>
        </w:rPr>
      </w:pPr>
    </w:p>
    <w:p w14:paraId="659A29BD" w14:textId="77777777" w:rsidR="00FC7846" w:rsidRPr="00FC7846" w:rsidRDefault="00D8400C" w:rsidP="00FC7846">
      <w:pPr>
        <w:pStyle w:val="Heading7"/>
        <w:numPr>
          <w:ilvl w:val="1"/>
          <w:numId w:val="44"/>
        </w:numPr>
        <w:ind w:left="567" w:hanging="501"/>
      </w:pPr>
      <w:r>
        <w:t xml:space="preserve">Roles and Responsibilities </w:t>
      </w:r>
      <w:r w:rsidR="00C8013B">
        <w:t>– Event Response Team</w:t>
      </w:r>
    </w:p>
    <w:p w14:paraId="66401924" w14:textId="77777777" w:rsidR="00962C65" w:rsidRPr="00C87325" w:rsidRDefault="00962C65" w:rsidP="00962C65">
      <w:pPr>
        <w:rPr>
          <w:rFonts w:cstheme="minorHAnsi"/>
          <w:i/>
          <w:sz w:val="20"/>
          <w:szCs w:val="20"/>
        </w:rPr>
      </w:pPr>
      <w:r w:rsidRPr="00C87325">
        <w:rPr>
          <w:rFonts w:cstheme="minorHAnsi"/>
        </w:rPr>
        <w:t xml:space="preserve"> </w:t>
      </w:r>
    </w:p>
    <w:tbl>
      <w:tblPr>
        <w:tblStyle w:val="TableGrid"/>
        <w:tblW w:w="0" w:type="auto"/>
        <w:tblInd w:w="279" w:type="dxa"/>
        <w:tblLook w:val="04A0" w:firstRow="1" w:lastRow="0" w:firstColumn="1" w:lastColumn="0" w:noHBand="0" w:noVBand="1"/>
      </w:tblPr>
      <w:tblGrid>
        <w:gridCol w:w="2835"/>
        <w:gridCol w:w="5386"/>
      </w:tblGrid>
      <w:tr w:rsidR="00C87325" w:rsidRPr="00C87325" w14:paraId="200187C9" w14:textId="77777777" w:rsidTr="00D8400C">
        <w:tc>
          <w:tcPr>
            <w:tcW w:w="2835" w:type="dxa"/>
            <w:tcBorders>
              <w:bottom w:val="single" w:sz="4" w:space="0" w:color="auto"/>
            </w:tcBorders>
            <w:shd w:val="clear" w:color="auto" w:fill="D9D9D9" w:themeFill="background1" w:themeFillShade="D9"/>
          </w:tcPr>
          <w:p w14:paraId="44115FFB" w14:textId="77777777" w:rsidR="00C87325" w:rsidRPr="00D8400C" w:rsidRDefault="00C87325" w:rsidP="00C87325">
            <w:pPr>
              <w:rPr>
                <w:rFonts w:cstheme="minorHAnsi"/>
              </w:rPr>
            </w:pPr>
            <w:r w:rsidRPr="00D8400C">
              <w:rPr>
                <w:rFonts w:cstheme="minorHAnsi"/>
              </w:rPr>
              <w:t>Emergency Role</w:t>
            </w:r>
          </w:p>
        </w:tc>
        <w:tc>
          <w:tcPr>
            <w:tcW w:w="5386" w:type="dxa"/>
            <w:tcBorders>
              <w:bottom w:val="single" w:sz="4" w:space="0" w:color="auto"/>
            </w:tcBorders>
            <w:shd w:val="clear" w:color="auto" w:fill="D9D9D9" w:themeFill="background1" w:themeFillShade="D9"/>
          </w:tcPr>
          <w:p w14:paraId="699BFB38" w14:textId="77777777" w:rsidR="00C87325" w:rsidRPr="00D8400C" w:rsidRDefault="003B4654" w:rsidP="00C87325">
            <w:pPr>
              <w:rPr>
                <w:rFonts w:cstheme="minorHAnsi"/>
              </w:rPr>
            </w:pPr>
            <w:r w:rsidRPr="00D8400C">
              <w:rPr>
                <w:rFonts w:cstheme="minorHAnsi"/>
              </w:rPr>
              <w:t>Event</w:t>
            </w:r>
            <w:r w:rsidR="00C87325" w:rsidRPr="00D8400C">
              <w:rPr>
                <w:rFonts w:cstheme="minorHAnsi"/>
              </w:rPr>
              <w:t xml:space="preserve"> Team</w:t>
            </w:r>
            <w:r w:rsidRPr="00D8400C">
              <w:rPr>
                <w:rFonts w:cstheme="minorHAnsi"/>
              </w:rPr>
              <w:t xml:space="preserve"> Member</w:t>
            </w:r>
          </w:p>
        </w:tc>
      </w:tr>
      <w:tr w:rsidR="00D8400C" w14:paraId="159D554E" w14:textId="77777777" w:rsidTr="004E313A">
        <w:trPr>
          <w:trHeight w:val="1124"/>
        </w:trPr>
        <w:tc>
          <w:tcPr>
            <w:tcW w:w="2835" w:type="dxa"/>
            <w:vMerge w:val="restart"/>
            <w:shd w:val="clear" w:color="auto" w:fill="C5D9CE"/>
          </w:tcPr>
          <w:p w14:paraId="75C2E7D5" w14:textId="77777777" w:rsidR="00D8400C" w:rsidRPr="00D8400C" w:rsidRDefault="00D8400C" w:rsidP="00C87325">
            <w:pPr>
              <w:rPr>
                <w:b/>
              </w:rPr>
            </w:pPr>
            <w:r w:rsidRPr="00D8400C">
              <w:rPr>
                <w:b/>
              </w:rPr>
              <w:t xml:space="preserve">Event Manager/Chief Warden </w:t>
            </w:r>
          </w:p>
          <w:p w14:paraId="5144D0F6" w14:textId="77777777" w:rsidR="00D8400C" w:rsidRPr="00D8400C" w:rsidRDefault="00D8400C" w:rsidP="00D8400C">
            <w:pPr>
              <w:rPr>
                <w:b/>
              </w:rPr>
            </w:pPr>
            <w:r w:rsidRPr="00D8400C">
              <w:rPr>
                <w:b/>
              </w:rPr>
              <w:t>(referred to as ‘Manager’)</w:t>
            </w:r>
          </w:p>
        </w:tc>
        <w:tc>
          <w:tcPr>
            <w:tcW w:w="5386" w:type="dxa"/>
            <w:shd w:val="clear" w:color="auto" w:fill="auto"/>
          </w:tcPr>
          <w:p w14:paraId="58114D80" w14:textId="77777777" w:rsidR="00D8400C" w:rsidRPr="00C87325" w:rsidRDefault="00D8400C" w:rsidP="00C87325">
            <w:r w:rsidRPr="00C87325">
              <w:t>Name</w:t>
            </w:r>
          </w:p>
          <w:p w14:paraId="217DF96A" w14:textId="77777777" w:rsidR="00D8400C" w:rsidRDefault="00D8400C" w:rsidP="00C87325">
            <w:r w:rsidRPr="00C87325">
              <w:t>Mobile</w:t>
            </w:r>
          </w:p>
          <w:p w14:paraId="2AD70310" w14:textId="5A50DE99" w:rsidR="004E313A" w:rsidRPr="00C87325" w:rsidRDefault="004E313A" w:rsidP="004E313A">
            <w:r>
              <w:t xml:space="preserve">UHF Radio Channel:  </w:t>
            </w:r>
            <w:r w:rsidRPr="004E313A">
              <w:rPr>
                <w:i/>
              </w:rPr>
              <w:t>list if relevant</w:t>
            </w:r>
            <w:r>
              <w:rPr>
                <w:i/>
              </w:rPr>
              <w:t xml:space="preserve"> or delete</w:t>
            </w:r>
          </w:p>
        </w:tc>
      </w:tr>
      <w:tr w:rsidR="00D8400C" w14:paraId="3239C137" w14:textId="77777777" w:rsidTr="00D8400C">
        <w:tc>
          <w:tcPr>
            <w:tcW w:w="2835" w:type="dxa"/>
            <w:vMerge/>
            <w:tcBorders>
              <w:bottom w:val="single" w:sz="12" w:space="0" w:color="auto"/>
            </w:tcBorders>
            <w:shd w:val="clear" w:color="auto" w:fill="C5D9CE"/>
          </w:tcPr>
          <w:p w14:paraId="4FDE58AB" w14:textId="77777777" w:rsidR="00D8400C" w:rsidRPr="00D8400C" w:rsidRDefault="00D8400C" w:rsidP="00C87325">
            <w:pPr>
              <w:rPr>
                <w:b/>
              </w:rPr>
            </w:pPr>
          </w:p>
        </w:tc>
        <w:tc>
          <w:tcPr>
            <w:tcW w:w="5386" w:type="dxa"/>
            <w:tcBorders>
              <w:bottom w:val="single" w:sz="12" w:space="0" w:color="auto"/>
            </w:tcBorders>
            <w:shd w:val="clear" w:color="auto" w:fill="auto"/>
          </w:tcPr>
          <w:p w14:paraId="1FFC6EF7" w14:textId="77777777" w:rsidR="00D8400C" w:rsidRPr="00D8400C" w:rsidRDefault="00D8400C" w:rsidP="00D8400C">
            <w:pPr>
              <w:rPr>
                <w:i/>
              </w:rPr>
            </w:pPr>
            <w:r>
              <w:rPr>
                <w:i/>
              </w:rPr>
              <w:t xml:space="preserve">Responsibility: </w:t>
            </w:r>
            <w:r w:rsidRPr="00D8400C">
              <w:rPr>
                <w:i/>
              </w:rPr>
              <w:t>The Manager in the first instance will evaluate the need for an evacuation, initiate the evacuation, and contact Emergency Services. The Manager will then make sure the Assistant id accounted for and in liaison with the Assistant ensure everyone is evacuated. The Manager will liaise with Emergency Services and facilitate re-entry to the area or building once it is safe to do so.</w:t>
            </w:r>
          </w:p>
        </w:tc>
      </w:tr>
      <w:tr w:rsidR="00D8400C" w14:paraId="78FBA97C" w14:textId="77777777" w:rsidTr="00D8400C">
        <w:trPr>
          <w:trHeight w:val="828"/>
        </w:trPr>
        <w:tc>
          <w:tcPr>
            <w:tcW w:w="2835" w:type="dxa"/>
            <w:vMerge w:val="restart"/>
            <w:tcBorders>
              <w:top w:val="single" w:sz="12" w:space="0" w:color="auto"/>
            </w:tcBorders>
            <w:shd w:val="clear" w:color="auto" w:fill="C5D9CE"/>
          </w:tcPr>
          <w:p w14:paraId="6CB61965" w14:textId="77777777" w:rsidR="00D8400C" w:rsidRPr="00D8400C" w:rsidRDefault="00D8400C" w:rsidP="00D8400C">
            <w:pPr>
              <w:rPr>
                <w:b/>
              </w:rPr>
            </w:pPr>
            <w:r w:rsidRPr="00D8400C">
              <w:rPr>
                <w:b/>
              </w:rPr>
              <w:t xml:space="preserve">Event Assistant </w:t>
            </w:r>
          </w:p>
        </w:tc>
        <w:tc>
          <w:tcPr>
            <w:tcW w:w="5386" w:type="dxa"/>
            <w:tcBorders>
              <w:top w:val="single" w:sz="12" w:space="0" w:color="auto"/>
            </w:tcBorders>
            <w:shd w:val="clear" w:color="auto" w:fill="auto"/>
          </w:tcPr>
          <w:p w14:paraId="20F91D4C" w14:textId="77777777" w:rsidR="00D8400C" w:rsidRPr="00C87325" w:rsidRDefault="00D8400C" w:rsidP="00D8400C">
            <w:r w:rsidRPr="00C87325">
              <w:t>Name</w:t>
            </w:r>
          </w:p>
          <w:p w14:paraId="0FE5ABC7" w14:textId="77777777" w:rsidR="00D8400C" w:rsidRPr="00C87325" w:rsidRDefault="00D8400C" w:rsidP="00D8400C">
            <w:r w:rsidRPr="00C87325">
              <w:t>Mobile</w:t>
            </w:r>
          </w:p>
        </w:tc>
      </w:tr>
      <w:tr w:rsidR="00D8400C" w14:paraId="25FAF818" w14:textId="77777777" w:rsidTr="00D8400C">
        <w:tc>
          <w:tcPr>
            <w:tcW w:w="2835" w:type="dxa"/>
            <w:vMerge/>
            <w:tcBorders>
              <w:bottom w:val="single" w:sz="12" w:space="0" w:color="auto"/>
            </w:tcBorders>
            <w:shd w:val="clear" w:color="auto" w:fill="C5D9CE"/>
          </w:tcPr>
          <w:p w14:paraId="69A20317" w14:textId="77777777" w:rsidR="00D8400C" w:rsidRPr="00D8400C" w:rsidRDefault="00D8400C" w:rsidP="00D8400C">
            <w:pPr>
              <w:rPr>
                <w:b/>
              </w:rPr>
            </w:pPr>
          </w:p>
        </w:tc>
        <w:tc>
          <w:tcPr>
            <w:tcW w:w="5386" w:type="dxa"/>
            <w:tcBorders>
              <w:bottom w:val="single" w:sz="12" w:space="0" w:color="auto"/>
            </w:tcBorders>
            <w:shd w:val="clear" w:color="auto" w:fill="auto"/>
          </w:tcPr>
          <w:p w14:paraId="075D6BBD" w14:textId="77777777" w:rsidR="00D8400C" w:rsidRPr="00D8400C" w:rsidRDefault="00D8400C" w:rsidP="00D8400C">
            <w:pPr>
              <w:rPr>
                <w:i/>
              </w:rPr>
            </w:pPr>
            <w:r>
              <w:rPr>
                <w:i/>
              </w:rPr>
              <w:t xml:space="preserve">Responsibility: </w:t>
            </w:r>
            <w:r w:rsidRPr="00D8400C">
              <w:rPr>
                <w:i/>
              </w:rPr>
              <w:t>The Assistant will support the Manager to ensure that everyone attending the event has been alerted to the emergency and where relevant to clear the area or event site.</w:t>
            </w:r>
          </w:p>
        </w:tc>
      </w:tr>
      <w:tr w:rsidR="00D8400C" w14:paraId="1F2F4DA2" w14:textId="77777777" w:rsidTr="00D8400C">
        <w:trPr>
          <w:trHeight w:val="817"/>
        </w:trPr>
        <w:tc>
          <w:tcPr>
            <w:tcW w:w="2835" w:type="dxa"/>
            <w:vMerge w:val="restart"/>
            <w:tcBorders>
              <w:top w:val="single" w:sz="12" w:space="0" w:color="auto"/>
            </w:tcBorders>
            <w:shd w:val="clear" w:color="auto" w:fill="C5D9CE"/>
          </w:tcPr>
          <w:p w14:paraId="280C80AB" w14:textId="77777777" w:rsidR="00D8400C" w:rsidRPr="00D8400C" w:rsidRDefault="00D8400C" w:rsidP="00D8400C">
            <w:pPr>
              <w:rPr>
                <w:b/>
              </w:rPr>
            </w:pPr>
            <w:r w:rsidRPr="00D8400C">
              <w:rPr>
                <w:b/>
              </w:rPr>
              <w:lastRenderedPageBreak/>
              <w:t>First Aid Officer/s</w:t>
            </w:r>
          </w:p>
        </w:tc>
        <w:tc>
          <w:tcPr>
            <w:tcW w:w="5386" w:type="dxa"/>
            <w:tcBorders>
              <w:top w:val="single" w:sz="12" w:space="0" w:color="auto"/>
            </w:tcBorders>
            <w:shd w:val="clear" w:color="auto" w:fill="auto"/>
          </w:tcPr>
          <w:p w14:paraId="02B0F2B2" w14:textId="77777777" w:rsidR="00D8400C" w:rsidRPr="00C87325" w:rsidRDefault="00D8400C" w:rsidP="00D8400C">
            <w:r w:rsidRPr="00C87325">
              <w:t>Name</w:t>
            </w:r>
          </w:p>
          <w:p w14:paraId="595B5095" w14:textId="77777777" w:rsidR="00D8400C" w:rsidRPr="00C87325" w:rsidRDefault="00D8400C" w:rsidP="00D8400C">
            <w:r w:rsidRPr="00C87325">
              <w:t>Mobile</w:t>
            </w:r>
          </w:p>
        </w:tc>
      </w:tr>
      <w:tr w:rsidR="00D8400C" w14:paraId="70AB9067" w14:textId="77777777" w:rsidTr="00D8400C">
        <w:trPr>
          <w:trHeight w:val="586"/>
        </w:trPr>
        <w:tc>
          <w:tcPr>
            <w:tcW w:w="2835" w:type="dxa"/>
            <w:vMerge/>
            <w:tcBorders>
              <w:bottom w:val="single" w:sz="12" w:space="0" w:color="auto"/>
            </w:tcBorders>
            <w:shd w:val="clear" w:color="auto" w:fill="C5D9CE"/>
          </w:tcPr>
          <w:p w14:paraId="74C200BD" w14:textId="77777777" w:rsidR="00D8400C" w:rsidRPr="00D8400C" w:rsidRDefault="00D8400C" w:rsidP="00D8400C">
            <w:pPr>
              <w:rPr>
                <w:b/>
              </w:rPr>
            </w:pPr>
          </w:p>
        </w:tc>
        <w:tc>
          <w:tcPr>
            <w:tcW w:w="5386" w:type="dxa"/>
            <w:tcBorders>
              <w:bottom w:val="single" w:sz="12" w:space="0" w:color="auto"/>
            </w:tcBorders>
            <w:shd w:val="clear" w:color="auto" w:fill="auto"/>
          </w:tcPr>
          <w:p w14:paraId="51A3380A" w14:textId="440F8C49" w:rsidR="00D8400C" w:rsidRPr="00D8400C" w:rsidRDefault="00D8400C" w:rsidP="00D8400C">
            <w:pPr>
              <w:rPr>
                <w:i/>
              </w:rPr>
            </w:pPr>
            <w:r>
              <w:rPr>
                <w:i/>
              </w:rPr>
              <w:t xml:space="preserve">Responsibility: </w:t>
            </w:r>
            <w:r w:rsidR="004E313A">
              <w:rPr>
                <w:i/>
              </w:rPr>
              <w:t xml:space="preserve">It’s the event organiser’s duty of care </w:t>
            </w:r>
            <w:r w:rsidRPr="00D8400C">
              <w:rPr>
                <w:i/>
              </w:rPr>
              <w:t xml:space="preserve">to have a qualified person to administer first aid should it be required. A well-stocked first aid kit and fire extinguishers must be on site in the area or building. </w:t>
            </w:r>
          </w:p>
          <w:p w14:paraId="7DA9A854" w14:textId="77777777" w:rsidR="00D8400C" w:rsidRPr="00D8400C" w:rsidRDefault="00D8400C" w:rsidP="00D8400C">
            <w:pPr>
              <w:rPr>
                <w:sz w:val="20"/>
                <w:szCs w:val="20"/>
              </w:rPr>
            </w:pPr>
            <w:r w:rsidRPr="00D8400C">
              <w:rPr>
                <w:i/>
                <w:sz w:val="20"/>
                <w:szCs w:val="20"/>
              </w:rPr>
              <w:t>Useful tools for First Aid Officers: http://stjohn.org.au/first-aid-facts</w:t>
            </w:r>
          </w:p>
        </w:tc>
      </w:tr>
      <w:tr w:rsidR="00D8400C" w14:paraId="19421E57" w14:textId="77777777" w:rsidTr="00D8400C">
        <w:tc>
          <w:tcPr>
            <w:tcW w:w="2835" w:type="dxa"/>
            <w:tcBorders>
              <w:top w:val="single" w:sz="12" w:space="0" w:color="auto"/>
            </w:tcBorders>
            <w:shd w:val="clear" w:color="auto" w:fill="C5D9CE"/>
          </w:tcPr>
          <w:p w14:paraId="00CFC339" w14:textId="77777777" w:rsidR="00D8400C" w:rsidRPr="00D8400C" w:rsidRDefault="00D8400C" w:rsidP="00685097">
            <w:pPr>
              <w:rPr>
                <w:b/>
              </w:rPr>
            </w:pPr>
            <w:r w:rsidRPr="00D8400C">
              <w:rPr>
                <w:b/>
              </w:rPr>
              <w:t xml:space="preserve">All </w:t>
            </w:r>
            <w:r w:rsidR="00685097">
              <w:rPr>
                <w:b/>
              </w:rPr>
              <w:t>workers</w:t>
            </w:r>
          </w:p>
        </w:tc>
        <w:tc>
          <w:tcPr>
            <w:tcW w:w="5386" w:type="dxa"/>
            <w:tcBorders>
              <w:top w:val="single" w:sz="12" w:space="0" w:color="auto"/>
            </w:tcBorders>
            <w:shd w:val="clear" w:color="auto" w:fill="auto"/>
          </w:tcPr>
          <w:p w14:paraId="3D81024D" w14:textId="393C2B63" w:rsidR="00D8400C" w:rsidRPr="003E2667" w:rsidRDefault="00D8400C" w:rsidP="004E313A">
            <w:pPr>
              <w:rPr>
                <w:i/>
              </w:rPr>
            </w:pPr>
            <w:r w:rsidRPr="003E2667">
              <w:rPr>
                <w:i/>
              </w:rPr>
              <w:t xml:space="preserve">Responsibility: All </w:t>
            </w:r>
            <w:r w:rsidR="004E313A">
              <w:rPr>
                <w:i/>
              </w:rPr>
              <w:t xml:space="preserve">workers </w:t>
            </w:r>
            <w:r w:rsidR="003E2667">
              <w:rPr>
                <w:i/>
              </w:rPr>
              <w:t xml:space="preserve">(paid and volunteer event team) </w:t>
            </w:r>
            <w:r w:rsidRPr="003E2667">
              <w:rPr>
                <w:i/>
              </w:rPr>
              <w:t>should carry out tasks as assigned by the Manager, proceed to the assembly area advising everyone attending the event to do the same, and not leave the assembly area unless advised by the Manager or Emergency Services personnel</w:t>
            </w:r>
          </w:p>
        </w:tc>
      </w:tr>
    </w:tbl>
    <w:p w14:paraId="1892B0CC" w14:textId="77777777" w:rsidR="00962C65" w:rsidRDefault="00962C65" w:rsidP="00962C65"/>
    <w:p w14:paraId="4E9536A2" w14:textId="24F7C827" w:rsidR="00FC7846" w:rsidRDefault="003E2667" w:rsidP="00FC7846">
      <w:pPr>
        <w:pStyle w:val="Heading7"/>
        <w:numPr>
          <w:ilvl w:val="1"/>
          <w:numId w:val="44"/>
        </w:numPr>
        <w:ind w:left="567" w:hanging="501"/>
      </w:pPr>
      <w:r w:rsidRPr="003E2667">
        <w:t>Emergency Response</w:t>
      </w:r>
      <w:r w:rsidR="008F0D8A">
        <w:t xml:space="preserve"> Procedures</w:t>
      </w:r>
    </w:p>
    <w:p w14:paraId="50C6409B" w14:textId="09C75003" w:rsidR="00F66C16" w:rsidRPr="00F66C16" w:rsidRDefault="00F66C16" w:rsidP="00F66C16">
      <w:pPr>
        <w:rPr>
          <w:i/>
          <w:color w:val="F76F07" w:themeColor="accent1" w:themeShade="BF"/>
          <w:sz w:val="20"/>
          <w:szCs w:val="20"/>
          <w:lang w:val="en-US"/>
        </w:rPr>
      </w:pPr>
      <w:r w:rsidRPr="00F66C16">
        <w:rPr>
          <w:i/>
          <w:color w:val="F76F07" w:themeColor="accent1" w:themeShade="BF"/>
          <w:sz w:val="20"/>
          <w:szCs w:val="20"/>
          <w:lang w:val="en-US"/>
        </w:rPr>
        <w:t xml:space="preserve">This section will list the procedure (or decision making processes) that will lead to containment or management of the situation. Refer to </w:t>
      </w:r>
      <w:r w:rsidR="00A36F3A">
        <w:rPr>
          <w:i/>
          <w:color w:val="F76F07" w:themeColor="accent1" w:themeShade="BF"/>
          <w:sz w:val="20"/>
          <w:szCs w:val="20"/>
          <w:lang w:val="en-US"/>
        </w:rPr>
        <w:t>Appendix B</w:t>
      </w:r>
      <w:r w:rsidRPr="00F66C16">
        <w:rPr>
          <w:i/>
          <w:color w:val="F76F07" w:themeColor="accent1" w:themeShade="BF"/>
          <w:sz w:val="20"/>
          <w:szCs w:val="20"/>
          <w:lang w:val="en-US"/>
        </w:rPr>
        <w:t xml:space="preserve"> for a sample procedure</w:t>
      </w:r>
      <w:r>
        <w:rPr>
          <w:i/>
          <w:color w:val="F76F07" w:themeColor="accent1" w:themeShade="BF"/>
          <w:sz w:val="20"/>
          <w:szCs w:val="20"/>
          <w:lang w:val="en-US"/>
        </w:rPr>
        <w:t xml:space="preserve"> to tailor for your event</w:t>
      </w:r>
      <w:r w:rsidRPr="00F66C16">
        <w:rPr>
          <w:i/>
          <w:color w:val="F76F07" w:themeColor="accent1" w:themeShade="BF"/>
          <w:sz w:val="20"/>
          <w:szCs w:val="20"/>
          <w:lang w:val="en-US"/>
        </w:rPr>
        <w:t xml:space="preserve">. </w:t>
      </w:r>
    </w:p>
    <w:p w14:paraId="5C447982" w14:textId="77777777" w:rsidR="00F66C16" w:rsidRPr="00F66C16" w:rsidRDefault="00F66C16" w:rsidP="00F66C16">
      <w:pPr>
        <w:rPr>
          <w:i/>
          <w:lang w:val="en-US"/>
        </w:rPr>
      </w:pPr>
    </w:p>
    <w:p w14:paraId="7E71E031" w14:textId="77777777" w:rsidR="008B098D" w:rsidRDefault="003E2667" w:rsidP="00962C65">
      <w:r>
        <w:t xml:space="preserve">The primary response in an emergency is to </w:t>
      </w:r>
      <w:r w:rsidRPr="008B098D">
        <w:rPr>
          <w:u w:val="single"/>
        </w:rPr>
        <w:t>evacuate and move away</w:t>
      </w:r>
      <w:r>
        <w:t xml:space="preserve"> from possible harm. </w:t>
      </w:r>
    </w:p>
    <w:p w14:paraId="70EAC8DD" w14:textId="77777777" w:rsidR="008B098D" w:rsidRDefault="008B098D" w:rsidP="00962C65"/>
    <w:p w14:paraId="51C2DA5E" w14:textId="77777777" w:rsidR="003E2667" w:rsidRPr="00FC7846" w:rsidRDefault="003E2667" w:rsidP="00FC7846">
      <w:pPr>
        <w:pStyle w:val="Heading6"/>
        <w:ind w:left="142"/>
        <w:rPr>
          <w:rStyle w:val="Strong"/>
          <w:b/>
        </w:rPr>
      </w:pPr>
      <w:r w:rsidRPr="00FC7846">
        <w:rPr>
          <w:rStyle w:val="Strong"/>
          <w:b/>
        </w:rPr>
        <w:t>Evacuation</w:t>
      </w:r>
      <w:r w:rsidR="008F0D8A" w:rsidRPr="00FC7846">
        <w:rPr>
          <w:rStyle w:val="Strong"/>
          <w:b/>
        </w:rPr>
        <w:t xml:space="preserve"> procedure</w:t>
      </w:r>
    </w:p>
    <w:p w14:paraId="329D446C" w14:textId="1561D3B9" w:rsidR="003E2667" w:rsidRPr="008B098D" w:rsidRDefault="00F66C16" w:rsidP="008B098D">
      <w:pPr>
        <w:ind w:left="142"/>
        <w:rPr>
          <w:i/>
          <w:color w:val="A6A6A6" w:themeColor="background1" w:themeShade="A6"/>
        </w:rPr>
      </w:pPr>
      <w:r>
        <w:rPr>
          <w:i/>
          <w:color w:val="A6A6A6" w:themeColor="background1" w:themeShade="A6"/>
        </w:rPr>
        <w:t xml:space="preserve">Your task: </w:t>
      </w:r>
      <w:r w:rsidR="008B098D" w:rsidRPr="008B098D">
        <w:rPr>
          <w:i/>
          <w:color w:val="A6A6A6" w:themeColor="background1" w:themeShade="A6"/>
        </w:rPr>
        <w:t>Detail the evacuation procedure including the actions of the Emergency Roles, locations and emergency services.</w:t>
      </w:r>
    </w:p>
    <w:p w14:paraId="5656BBB9" w14:textId="5171247A" w:rsidR="003E2667" w:rsidRDefault="003E2667" w:rsidP="00962C65"/>
    <w:p w14:paraId="7C914AFC" w14:textId="77777777" w:rsidR="008B098D" w:rsidRDefault="008B098D" w:rsidP="00962C65"/>
    <w:p w14:paraId="586C95E7" w14:textId="77777777" w:rsidR="00FC7846" w:rsidRDefault="003E2667" w:rsidP="00962C65">
      <w:r>
        <w:t>The following emergency procedures shall be carried out in response to sp</w:t>
      </w:r>
      <w:r w:rsidR="008F0D8A">
        <w:t>ecific emergency situations:</w:t>
      </w:r>
    </w:p>
    <w:p w14:paraId="58BF95C2" w14:textId="77777777" w:rsidR="00FC7846" w:rsidRDefault="00FC7846" w:rsidP="00962C65"/>
    <w:p w14:paraId="48E12152" w14:textId="77777777" w:rsidR="003E2667" w:rsidRPr="00FC7846" w:rsidRDefault="003E2667" w:rsidP="00FC7846">
      <w:pPr>
        <w:ind w:left="142"/>
        <w:rPr>
          <w:rStyle w:val="Strong"/>
        </w:rPr>
      </w:pPr>
      <w:r w:rsidRPr="00FC7846">
        <w:rPr>
          <w:rStyle w:val="Strong"/>
        </w:rPr>
        <w:t xml:space="preserve">Fire and </w:t>
      </w:r>
      <w:r w:rsidR="008F0D8A" w:rsidRPr="00FC7846">
        <w:rPr>
          <w:rStyle w:val="Strong"/>
        </w:rPr>
        <w:t>e</w:t>
      </w:r>
      <w:r w:rsidRPr="00FC7846">
        <w:rPr>
          <w:rStyle w:val="Strong"/>
        </w:rPr>
        <w:t xml:space="preserve">xplosion </w:t>
      </w:r>
      <w:r w:rsidR="008F0D8A" w:rsidRPr="00FC7846">
        <w:rPr>
          <w:rStyle w:val="Strong"/>
        </w:rPr>
        <w:t>procedure</w:t>
      </w:r>
    </w:p>
    <w:p w14:paraId="5BFD6AD8" w14:textId="68280DF7" w:rsidR="008B098D" w:rsidRPr="008B098D" w:rsidRDefault="00F66C16" w:rsidP="008B098D">
      <w:pPr>
        <w:ind w:left="142"/>
        <w:rPr>
          <w:i/>
          <w:color w:val="A6A6A6" w:themeColor="background1" w:themeShade="A6"/>
        </w:rPr>
      </w:pPr>
      <w:r>
        <w:rPr>
          <w:i/>
          <w:color w:val="A6A6A6" w:themeColor="background1" w:themeShade="A6"/>
        </w:rPr>
        <w:t xml:space="preserve">Your task: </w:t>
      </w:r>
      <w:r w:rsidR="008B098D" w:rsidRPr="008B098D">
        <w:rPr>
          <w:i/>
          <w:color w:val="A6A6A6" w:themeColor="background1" w:themeShade="A6"/>
        </w:rPr>
        <w:t xml:space="preserve">Detail the </w:t>
      </w:r>
      <w:r w:rsidR="008B098D">
        <w:rPr>
          <w:i/>
          <w:color w:val="A6A6A6" w:themeColor="background1" w:themeShade="A6"/>
        </w:rPr>
        <w:t>procedure should anyone in the event response team discover smoke or fire. I</w:t>
      </w:r>
      <w:r w:rsidR="008B098D" w:rsidRPr="008B098D">
        <w:rPr>
          <w:i/>
          <w:color w:val="A6A6A6" w:themeColor="background1" w:themeShade="A6"/>
        </w:rPr>
        <w:t>nclud</w:t>
      </w:r>
      <w:r w:rsidR="008B098D">
        <w:rPr>
          <w:i/>
          <w:color w:val="A6A6A6" w:themeColor="background1" w:themeShade="A6"/>
        </w:rPr>
        <w:t xml:space="preserve">e </w:t>
      </w:r>
      <w:r w:rsidR="008B098D" w:rsidRPr="008B098D">
        <w:rPr>
          <w:i/>
          <w:color w:val="A6A6A6" w:themeColor="background1" w:themeShade="A6"/>
        </w:rPr>
        <w:t xml:space="preserve">the actions of the </w:t>
      </w:r>
      <w:r w:rsidR="008B098D">
        <w:rPr>
          <w:i/>
          <w:color w:val="A6A6A6" w:themeColor="background1" w:themeShade="A6"/>
        </w:rPr>
        <w:t>emergency r</w:t>
      </w:r>
      <w:r w:rsidR="008B098D" w:rsidRPr="008B098D">
        <w:rPr>
          <w:i/>
          <w:color w:val="A6A6A6" w:themeColor="background1" w:themeShade="A6"/>
        </w:rPr>
        <w:t>oles, locations and emergency s</w:t>
      </w:r>
      <w:r w:rsidR="008B098D">
        <w:rPr>
          <w:i/>
          <w:color w:val="A6A6A6" w:themeColor="background1" w:themeShade="A6"/>
        </w:rPr>
        <w:t xml:space="preserve">ervice involvement. Include the below table to identify the location of fire equipment. </w:t>
      </w:r>
    </w:p>
    <w:p w14:paraId="06425A23" w14:textId="4DFA4468" w:rsidR="003E2667" w:rsidRDefault="003E2667" w:rsidP="00F66C16"/>
    <w:p w14:paraId="151F2340" w14:textId="6697FD14" w:rsidR="008B098D" w:rsidRDefault="008B098D" w:rsidP="00FC7846">
      <w:pPr>
        <w:pStyle w:val="ListParagraph"/>
      </w:pPr>
    </w:p>
    <w:p w14:paraId="6FD4D642" w14:textId="77777777" w:rsidR="008B098D" w:rsidRDefault="008B098D" w:rsidP="00FC7846">
      <w:pPr>
        <w:pStyle w:val="ListParagraph"/>
      </w:pPr>
    </w:p>
    <w:tbl>
      <w:tblPr>
        <w:tblStyle w:val="TableGrid"/>
        <w:tblW w:w="0" w:type="auto"/>
        <w:tblInd w:w="279" w:type="dxa"/>
        <w:tblLook w:val="04A0" w:firstRow="1" w:lastRow="0" w:firstColumn="1" w:lastColumn="0" w:noHBand="0" w:noVBand="1"/>
      </w:tblPr>
      <w:tblGrid>
        <w:gridCol w:w="2287"/>
        <w:gridCol w:w="6360"/>
      </w:tblGrid>
      <w:tr w:rsidR="003E2667" w:rsidRPr="00C87325" w14:paraId="53439E8C" w14:textId="77777777" w:rsidTr="003E2667">
        <w:tc>
          <w:tcPr>
            <w:tcW w:w="2287" w:type="dxa"/>
            <w:shd w:val="clear" w:color="auto" w:fill="D9D9D9" w:themeFill="background1" w:themeFillShade="D9"/>
          </w:tcPr>
          <w:p w14:paraId="3A889E92" w14:textId="77777777" w:rsidR="003E2667" w:rsidRPr="00C87325" w:rsidRDefault="003E2667" w:rsidP="00155DC4">
            <w:pPr>
              <w:rPr>
                <w:rFonts w:cstheme="minorHAnsi"/>
              </w:rPr>
            </w:pPr>
            <w:r>
              <w:rPr>
                <w:rFonts w:cstheme="minorHAnsi"/>
              </w:rPr>
              <w:t>Fire equipment</w:t>
            </w:r>
          </w:p>
        </w:tc>
        <w:tc>
          <w:tcPr>
            <w:tcW w:w="6360" w:type="dxa"/>
            <w:shd w:val="clear" w:color="auto" w:fill="D9D9D9" w:themeFill="background1" w:themeFillShade="D9"/>
          </w:tcPr>
          <w:p w14:paraId="2638272D" w14:textId="77777777" w:rsidR="003E2667" w:rsidRPr="00C87325" w:rsidRDefault="003E2667" w:rsidP="003E2667">
            <w:pPr>
              <w:rPr>
                <w:rFonts w:cstheme="minorHAnsi"/>
              </w:rPr>
            </w:pPr>
            <w:r>
              <w:rPr>
                <w:rFonts w:cstheme="minorHAnsi"/>
              </w:rPr>
              <w:t xml:space="preserve">Location of fire equipment </w:t>
            </w:r>
          </w:p>
        </w:tc>
      </w:tr>
      <w:tr w:rsidR="003E2667" w:rsidRPr="00C87325" w14:paraId="3AC85863" w14:textId="77777777" w:rsidTr="003E2667">
        <w:tc>
          <w:tcPr>
            <w:tcW w:w="2287" w:type="dxa"/>
            <w:shd w:val="clear" w:color="auto" w:fill="C5D9CE"/>
          </w:tcPr>
          <w:p w14:paraId="64263959" w14:textId="77777777" w:rsidR="003E2667" w:rsidRPr="00C87325" w:rsidRDefault="003E2667" w:rsidP="00155DC4">
            <w:r>
              <w:t>Fire extinguishers</w:t>
            </w:r>
          </w:p>
        </w:tc>
        <w:tc>
          <w:tcPr>
            <w:tcW w:w="6360" w:type="dxa"/>
            <w:shd w:val="clear" w:color="auto" w:fill="auto"/>
          </w:tcPr>
          <w:p w14:paraId="2972F907" w14:textId="77777777" w:rsidR="003E2667" w:rsidRPr="00C87325" w:rsidRDefault="003E2667" w:rsidP="00155DC4"/>
        </w:tc>
      </w:tr>
      <w:tr w:rsidR="003E2667" w:rsidRPr="00C87325" w14:paraId="69550C67" w14:textId="77777777" w:rsidTr="003E2667">
        <w:trPr>
          <w:trHeight w:val="281"/>
        </w:trPr>
        <w:tc>
          <w:tcPr>
            <w:tcW w:w="2287" w:type="dxa"/>
            <w:shd w:val="clear" w:color="auto" w:fill="C5D9CE"/>
          </w:tcPr>
          <w:p w14:paraId="32F39573" w14:textId="77777777" w:rsidR="003E2667" w:rsidRPr="00C87325" w:rsidRDefault="003E2667" w:rsidP="00155DC4">
            <w:r>
              <w:t>Fire blankets</w:t>
            </w:r>
          </w:p>
        </w:tc>
        <w:tc>
          <w:tcPr>
            <w:tcW w:w="6360" w:type="dxa"/>
            <w:shd w:val="clear" w:color="auto" w:fill="auto"/>
          </w:tcPr>
          <w:p w14:paraId="45B91B31" w14:textId="77777777" w:rsidR="003E2667" w:rsidRPr="00C87325" w:rsidRDefault="003E2667" w:rsidP="00155DC4"/>
        </w:tc>
      </w:tr>
      <w:tr w:rsidR="003E2667" w:rsidRPr="00C87325" w14:paraId="0A4F8ECB" w14:textId="77777777" w:rsidTr="003E2667">
        <w:tc>
          <w:tcPr>
            <w:tcW w:w="2287" w:type="dxa"/>
            <w:shd w:val="clear" w:color="auto" w:fill="C5D9CE"/>
          </w:tcPr>
          <w:p w14:paraId="7EC9B0F1" w14:textId="77777777" w:rsidR="003E2667" w:rsidRPr="00C87325" w:rsidRDefault="00685097" w:rsidP="00155DC4">
            <w:r>
              <w:t>Hose reel</w:t>
            </w:r>
            <w:r w:rsidR="003E2667">
              <w:t>s</w:t>
            </w:r>
          </w:p>
        </w:tc>
        <w:tc>
          <w:tcPr>
            <w:tcW w:w="6360" w:type="dxa"/>
            <w:shd w:val="clear" w:color="auto" w:fill="auto"/>
          </w:tcPr>
          <w:p w14:paraId="1A96127A" w14:textId="77777777" w:rsidR="003E2667" w:rsidRPr="00C87325" w:rsidRDefault="003E2667" w:rsidP="00155DC4"/>
        </w:tc>
      </w:tr>
      <w:tr w:rsidR="003E2667" w:rsidRPr="00C87325" w14:paraId="2441D8ED" w14:textId="77777777" w:rsidTr="003E2667">
        <w:trPr>
          <w:trHeight w:val="462"/>
        </w:trPr>
        <w:tc>
          <w:tcPr>
            <w:tcW w:w="8647" w:type="dxa"/>
            <w:gridSpan w:val="2"/>
            <w:shd w:val="clear" w:color="auto" w:fill="C5D9CE"/>
            <w:vAlign w:val="center"/>
          </w:tcPr>
          <w:p w14:paraId="2925A544" w14:textId="77777777" w:rsidR="003E2667" w:rsidRPr="003E2667" w:rsidRDefault="003E2667" w:rsidP="003E2667">
            <w:pPr>
              <w:tabs>
                <w:tab w:val="left" w:pos="1260"/>
              </w:tabs>
              <w:jc w:val="center"/>
              <w:rPr>
                <w:i/>
              </w:rPr>
            </w:pPr>
            <w:r w:rsidRPr="003E2667">
              <w:rPr>
                <w:i/>
              </w:rPr>
              <w:t>These locations should be shown on the event Site Map</w:t>
            </w:r>
          </w:p>
        </w:tc>
      </w:tr>
    </w:tbl>
    <w:p w14:paraId="0D2BD0EB" w14:textId="77777777" w:rsidR="003E2667" w:rsidRDefault="003E2667" w:rsidP="00962C65"/>
    <w:p w14:paraId="64FA9286" w14:textId="77777777" w:rsidR="003E2667" w:rsidRPr="00FC7846" w:rsidRDefault="003E2667" w:rsidP="00FC7846">
      <w:pPr>
        <w:ind w:left="142"/>
        <w:rPr>
          <w:rStyle w:val="Strong"/>
        </w:rPr>
      </w:pPr>
      <w:r w:rsidRPr="00FC7846">
        <w:rPr>
          <w:rStyle w:val="Strong"/>
        </w:rPr>
        <w:t xml:space="preserve">Medical emergency </w:t>
      </w:r>
      <w:r w:rsidR="008F0D8A" w:rsidRPr="00FC7846">
        <w:rPr>
          <w:rStyle w:val="Strong"/>
        </w:rPr>
        <w:t>procedure</w:t>
      </w:r>
    </w:p>
    <w:p w14:paraId="1B1D09DA" w14:textId="62309928" w:rsidR="008B098D" w:rsidRDefault="00F66C16" w:rsidP="00F66C16">
      <w:pPr>
        <w:ind w:left="142"/>
        <w:rPr>
          <w:i/>
          <w:color w:val="A6A6A6" w:themeColor="background1" w:themeShade="A6"/>
        </w:rPr>
      </w:pPr>
      <w:r>
        <w:rPr>
          <w:i/>
          <w:color w:val="A6A6A6" w:themeColor="background1" w:themeShade="A6"/>
        </w:rPr>
        <w:t xml:space="preserve">Your task: </w:t>
      </w:r>
      <w:r w:rsidR="008B098D" w:rsidRPr="008B098D">
        <w:rPr>
          <w:i/>
          <w:color w:val="A6A6A6" w:themeColor="background1" w:themeShade="A6"/>
        </w:rPr>
        <w:t xml:space="preserve">Detail the procedure should anyone in the event response team </w:t>
      </w:r>
      <w:r w:rsidR="008B098D">
        <w:rPr>
          <w:i/>
          <w:color w:val="A6A6A6" w:themeColor="background1" w:themeShade="A6"/>
        </w:rPr>
        <w:t xml:space="preserve">be required to respond to a medical emergency. Include </w:t>
      </w:r>
      <w:r w:rsidR="008B098D" w:rsidRPr="008B098D">
        <w:rPr>
          <w:i/>
          <w:color w:val="A6A6A6" w:themeColor="background1" w:themeShade="A6"/>
        </w:rPr>
        <w:t>the actions of the Emergency Roles, locations and emergency s</w:t>
      </w:r>
      <w:r w:rsidR="008B098D">
        <w:rPr>
          <w:i/>
          <w:color w:val="A6A6A6" w:themeColor="background1" w:themeShade="A6"/>
        </w:rPr>
        <w:t>ervice involvement</w:t>
      </w:r>
      <w:r w:rsidR="008B098D" w:rsidRPr="008B098D">
        <w:rPr>
          <w:i/>
          <w:color w:val="A6A6A6" w:themeColor="background1" w:themeShade="A6"/>
        </w:rPr>
        <w:t xml:space="preserve">. Include the below table to identify the location of </w:t>
      </w:r>
      <w:r w:rsidR="008B098D">
        <w:rPr>
          <w:i/>
          <w:color w:val="A6A6A6" w:themeColor="background1" w:themeShade="A6"/>
        </w:rPr>
        <w:t xml:space="preserve">first aid resources. </w:t>
      </w:r>
    </w:p>
    <w:p w14:paraId="1EBC09EB" w14:textId="6E568AA1" w:rsidR="003E2667" w:rsidRDefault="003E2667" w:rsidP="00962C65"/>
    <w:p w14:paraId="09113655" w14:textId="77777777" w:rsidR="008B098D" w:rsidRDefault="008B098D" w:rsidP="00962C65"/>
    <w:p w14:paraId="2BE65294" w14:textId="77777777" w:rsidR="008B098D" w:rsidRDefault="008B098D" w:rsidP="00962C65"/>
    <w:tbl>
      <w:tblPr>
        <w:tblStyle w:val="TableGrid"/>
        <w:tblW w:w="0" w:type="auto"/>
        <w:tblInd w:w="279" w:type="dxa"/>
        <w:tblLook w:val="04A0" w:firstRow="1" w:lastRow="0" w:firstColumn="1" w:lastColumn="0" w:noHBand="0" w:noVBand="1"/>
      </w:tblPr>
      <w:tblGrid>
        <w:gridCol w:w="2287"/>
        <w:gridCol w:w="6360"/>
      </w:tblGrid>
      <w:tr w:rsidR="00C86918" w:rsidRPr="00C87325" w14:paraId="21DD65C5" w14:textId="77777777" w:rsidTr="00155DC4">
        <w:tc>
          <w:tcPr>
            <w:tcW w:w="2287" w:type="dxa"/>
            <w:shd w:val="clear" w:color="auto" w:fill="D9D9D9" w:themeFill="background1" w:themeFillShade="D9"/>
          </w:tcPr>
          <w:p w14:paraId="2ED54F05" w14:textId="77777777" w:rsidR="00C86918" w:rsidRPr="00C87325" w:rsidRDefault="00C86918" w:rsidP="00C86918">
            <w:pPr>
              <w:rPr>
                <w:rFonts w:cstheme="minorHAnsi"/>
              </w:rPr>
            </w:pPr>
            <w:r>
              <w:rPr>
                <w:rFonts w:cstheme="minorHAnsi"/>
              </w:rPr>
              <w:t>First aid resource</w:t>
            </w:r>
          </w:p>
        </w:tc>
        <w:tc>
          <w:tcPr>
            <w:tcW w:w="6360" w:type="dxa"/>
            <w:shd w:val="clear" w:color="auto" w:fill="D9D9D9" w:themeFill="background1" w:themeFillShade="D9"/>
          </w:tcPr>
          <w:p w14:paraId="484533B4" w14:textId="5563BD00" w:rsidR="00C86918" w:rsidRPr="00C87325" w:rsidRDefault="008B098D" w:rsidP="00C86918">
            <w:pPr>
              <w:rPr>
                <w:rFonts w:cstheme="minorHAnsi"/>
              </w:rPr>
            </w:pPr>
            <w:r>
              <w:rPr>
                <w:rFonts w:cstheme="minorHAnsi"/>
              </w:rPr>
              <w:t xml:space="preserve">Location of first aid </w:t>
            </w:r>
            <w:r w:rsidR="00C86918">
              <w:rPr>
                <w:rFonts w:cstheme="minorHAnsi"/>
              </w:rPr>
              <w:t>resource</w:t>
            </w:r>
          </w:p>
        </w:tc>
      </w:tr>
      <w:tr w:rsidR="00C86918" w:rsidRPr="00C87325" w14:paraId="0C8755FB" w14:textId="77777777" w:rsidTr="00C86918">
        <w:trPr>
          <w:trHeight w:val="299"/>
        </w:trPr>
        <w:tc>
          <w:tcPr>
            <w:tcW w:w="2287" w:type="dxa"/>
            <w:shd w:val="clear" w:color="auto" w:fill="C5D9CE"/>
          </w:tcPr>
          <w:p w14:paraId="45960730" w14:textId="228F30DC" w:rsidR="00C86918" w:rsidRPr="00C87325" w:rsidRDefault="00C86918" w:rsidP="008B098D">
            <w:r>
              <w:t xml:space="preserve">Fire </w:t>
            </w:r>
            <w:r w:rsidR="008B098D">
              <w:t>a</w:t>
            </w:r>
            <w:r>
              <w:t xml:space="preserve">id </w:t>
            </w:r>
            <w:r w:rsidR="008B098D">
              <w:t>k</w:t>
            </w:r>
            <w:r>
              <w:t>it</w:t>
            </w:r>
          </w:p>
        </w:tc>
        <w:tc>
          <w:tcPr>
            <w:tcW w:w="6360" w:type="dxa"/>
            <w:shd w:val="clear" w:color="auto" w:fill="auto"/>
          </w:tcPr>
          <w:p w14:paraId="279EA75D" w14:textId="77777777" w:rsidR="00C86918" w:rsidRPr="00C87325" w:rsidRDefault="00C86918" w:rsidP="00155DC4"/>
        </w:tc>
      </w:tr>
      <w:tr w:rsidR="00C86918" w:rsidRPr="00C87325" w14:paraId="42E35FCB" w14:textId="77777777" w:rsidTr="00C86918">
        <w:trPr>
          <w:trHeight w:val="260"/>
        </w:trPr>
        <w:tc>
          <w:tcPr>
            <w:tcW w:w="2287" w:type="dxa"/>
            <w:shd w:val="clear" w:color="auto" w:fill="C5D9CE"/>
          </w:tcPr>
          <w:p w14:paraId="3EFA44B1" w14:textId="77777777" w:rsidR="00C86918" w:rsidRDefault="00C86918" w:rsidP="00C86918">
            <w:r>
              <w:t>First aid office</w:t>
            </w:r>
          </w:p>
        </w:tc>
        <w:tc>
          <w:tcPr>
            <w:tcW w:w="6360" w:type="dxa"/>
            <w:shd w:val="clear" w:color="auto" w:fill="auto"/>
          </w:tcPr>
          <w:p w14:paraId="222A1138" w14:textId="77777777" w:rsidR="00C86918" w:rsidRPr="00C87325" w:rsidRDefault="00C86918" w:rsidP="00155DC4"/>
        </w:tc>
      </w:tr>
      <w:tr w:rsidR="00C86918" w:rsidRPr="00C87325" w14:paraId="29C78866" w14:textId="77777777" w:rsidTr="00C86918">
        <w:trPr>
          <w:trHeight w:val="420"/>
        </w:trPr>
        <w:tc>
          <w:tcPr>
            <w:tcW w:w="8647" w:type="dxa"/>
            <w:gridSpan w:val="2"/>
            <w:shd w:val="clear" w:color="auto" w:fill="C5D9CE"/>
            <w:vAlign w:val="center"/>
          </w:tcPr>
          <w:p w14:paraId="27DECF68" w14:textId="77777777" w:rsidR="00C86918" w:rsidRDefault="00C86918" w:rsidP="00C86918">
            <w:pPr>
              <w:jc w:val="center"/>
            </w:pPr>
            <w:r w:rsidRPr="00276191">
              <w:rPr>
                <w:i/>
              </w:rPr>
              <w:t>These locations should be shown on the event Site Map</w:t>
            </w:r>
          </w:p>
        </w:tc>
      </w:tr>
    </w:tbl>
    <w:p w14:paraId="66C86CB2" w14:textId="77777777" w:rsidR="00C86918" w:rsidRDefault="00C86918" w:rsidP="00962C65"/>
    <w:p w14:paraId="31FED8FC" w14:textId="45408BEC" w:rsidR="003E2667" w:rsidRDefault="008F0D8A" w:rsidP="000633BF">
      <w:pPr>
        <w:ind w:left="142"/>
        <w:rPr>
          <w:rStyle w:val="Strong"/>
        </w:rPr>
      </w:pPr>
      <w:r w:rsidRPr="000633BF">
        <w:rPr>
          <w:rStyle w:val="Strong"/>
        </w:rPr>
        <w:t>Hazardous chemicals spill/l</w:t>
      </w:r>
      <w:r w:rsidR="003E2667" w:rsidRPr="000633BF">
        <w:rPr>
          <w:rStyle w:val="Strong"/>
        </w:rPr>
        <w:t xml:space="preserve">eak </w:t>
      </w:r>
      <w:r w:rsidRPr="000633BF">
        <w:rPr>
          <w:rStyle w:val="Strong"/>
        </w:rPr>
        <w:t>procedure</w:t>
      </w:r>
    </w:p>
    <w:p w14:paraId="5CFDAF84" w14:textId="6746201C" w:rsidR="008B098D" w:rsidRDefault="00A36F3A" w:rsidP="00A36F3A">
      <w:pPr>
        <w:ind w:left="142"/>
        <w:rPr>
          <w:i/>
          <w:color w:val="A6A6A6" w:themeColor="background1" w:themeShade="A6"/>
        </w:rPr>
      </w:pPr>
      <w:r>
        <w:rPr>
          <w:i/>
          <w:color w:val="A6A6A6" w:themeColor="background1" w:themeShade="A6"/>
        </w:rPr>
        <w:t xml:space="preserve">Your task: </w:t>
      </w:r>
      <w:r w:rsidR="008B098D" w:rsidRPr="008B098D">
        <w:rPr>
          <w:i/>
          <w:color w:val="A6A6A6" w:themeColor="background1" w:themeShade="A6"/>
        </w:rPr>
        <w:t xml:space="preserve">Detail the procedure should anyone in the event response team </w:t>
      </w:r>
      <w:r w:rsidR="008B098D">
        <w:rPr>
          <w:i/>
          <w:color w:val="A6A6A6" w:themeColor="background1" w:themeShade="A6"/>
        </w:rPr>
        <w:t xml:space="preserve">be required to respond to a leak or spill. Include </w:t>
      </w:r>
      <w:r w:rsidR="008B098D" w:rsidRPr="008B098D">
        <w:rPr>
          <w:i/>
          <w:color w:val="A6A6A6" w:themeColor="background1" w:themeShade="A6"/>
        </w:rPr>
        <w:t>the actions of the Emergency Roles, locations and emergency s</w:t>
      </w:r>
      <w:r w:rsidR="008B098D">
        <w:rPr>
          <w:i/>
          <w:color w:val="A6A6A6" w:themeColor="background1" w:themeShade="A6"/>
        </w:rPr>
        <w:t>ervice involvement</w:t>
      </w:r>
      <w:r w:rsidR="008B098D" w:rsidRPr="008B098D">
        <w:rPr>
          <w:i/>
          <w:color w:val="A6A6A6" w:themeColor="background1" w:themeShade="A6"/>
        </w:rPr>
        <w:t xml:space="preserve">. Include the below table to identify the location of </w:t>
      </w:r>
      <w:r w:rsidR="00F66C16">
        <w:rPr>
          <w:i/>
          <w:color w:val="A6A6A6" w:themeColor="background1" w:themeShade="A6"/>
        </w:rPr>
        <w:t>spill kit if deemed necessary.</w:t>
      </w:r>
    </w:p>
    <w:p w14:paraId="0B433FF6" w14:textId="77777777" w:rsidR="008B098D" w:rsidRDefault="008B098D" w:rsidP="008B098D"/>
    <w:p w14:paraId="2DF96E26" w14:textId="77777777" w:rsidR="008B098D" w:rsidRDefault="008B098D" w:rsidP="008B098D"/>
    <w:p w14:paraId="550380F8" w14:textId="77777777" w:rsidR="008B098D" w:rsidRDefault="008B098D" w:rsidP="008B098D"/>
    <w:tbl>
      <w:tblPr>
        <w:tblStyle w:val="TableGrid"/>
        <w:tblW w:w="0" w:type="auto"/>
        <w:tblInd w:w="279" w:type="dxa"/>
        <w:tblLook w:val="04A0" w:firstRow="1" w:lastRow="0" w:firstColumn="1" w:lastColumn="0" w:noHBand="0" w:noVBand="1"/>
      </w:tblPr>
      <w:tblGrid>
        <w:gridCol w:w="2287"/>
        <w:gridCol w:w="6360"/>
      </w:tblGrid>
      <w:tr w:rsidR="008B098D" w:rsidRPr="00C87325" w14:paraId="35D7DA00" w14:textId="77777777" w:rsidTr="00CA3A40">
        <w:tc>
          <w:tcPr>
            <w:tcW w:w="2287" w:type="dxa"/>
            <w:shd w:val="clear" w:color="auto" w:fill="D9D9D9" w:themeFill="background1" w:themeFillShade="D9"/>
          </w:tcPr>
          <w:p w14:paraId="027789C8" w14:textId="48450F7E" w:rsidR="008B098D" w:rsidRPr="00C87325" w:rsidRDefault="00F66C16" w:rsidP="00CA3A40">
            <w:pPr>
              <w:rPr>
                <w:rFonts w:cstheme="minorHAnsi"/>
              </w:rPr>
            </w:pPr>
            <w:r>
              <w:rPr>
                <w:rFonts w:cstheme="minorHAnsi"/>
              </w:rPr>
              <w:t>Spill kit</w:t>
            </w:r>
            <w:r w:rsidR="008B098D">
              <w:rPr>
                <w:rFonts w:cstheme="minorHAnsi"/>
              </w:rPr>
              <w:t xml:space="preserve"> resource</w:t>
            </w:r>
          </w:p>
        </w:tc>
        <w:tc>
          <w:tcPr>
            <w:tcW w:w="6360" w:type="dxa"/>
            <w:shd w:val="clear" w:color="auto" w:fill="D9D9D9" w:themeFill="background1" w:themeFillShade="D9"/>
          </w:tcPr>
          <w:p w14:paraId="3EED6F69" w14:textId="4A5572D5" w:rsidR="008B098D" w:rsidRPr="00C87325" w:rsidRDefault="008B098D" w:rsidP="00F66C16">
            <w:pPr>
              <w:rPr>
                <w:rFonts w:cstheme="minorHAnsi"/>
              </w:rPr>
            </w:pPr>
            <w:r>
              <w:rPr>
                <w:rFonts w:cstheme="minorHAnsi"/>
              </w:rPr>
              <w:t xml:space="preserve">Location of </w:t>
            </w:r>
            <w:r w:rsidR="00F66C16">
              <w:rPr>
                <w:rFonts w:cstheme="minorHAnsi"/>
              </w:rPr>
              <w:t xml:space="preserve">spill kit </w:t>
            </w:r>
            <w:r>
              <w:rPr>
                <w:rFonts w:cstheme="minorHAnsi"/>
              </w:rPr>
              <w:t>resource</w:t>
            </w:r>
          </w:p>
        </w:tc>
      </w:tr>
      <w:tr w:rsidR="008B098D" w:rsidRPr="00C87325" w14:paraId="13EFFC68" w14:textId="77777777" w:rsidTr="00CA3A40">
        <w:trPr>
          <w:trHeight w:val="299"/>
        </w:trPr>
        <w:tc>
          <w:tcPr>
            <w:tcW w:w="2287" w:type="dxa"/>
            <w:shd w:val="clear" w:color="auto" w:fill="C5D9CE"/>
          </w:tcPr>
          <w:p w14:paraId="34D30E16" w14:textId="1E54619A" w:rsidR="008B098D" w:rsidRPr="00C87325" w:rsidRDefault="00F66C16" w:rsidP="00CA3A40">
            <w:r>
              <w:t>Spill kit</w:t>
            </w:r>
          </w:p>
        </w:tc>
        <w:tc>
          <w:tcPr>
            <w:tcW w:w="6360" w:type="dxa"/>
            <w:shd w:val="clear" w:color="auto" w:fill="auto"/>
          </w:tcPr>
          <w:p w14:paraId="1FD044E6" w14:textId="77777777" w:rsidR="008B098D" w:rsidRPr="00C87325" w:rsidRDefault="008B098D" w:rsidP="00CA3A40"/>
        </w:tc>
      </w:tr>
      <w:tr w:rsidR="008B098D" w:rsidRPr="00C87325" w14:paraId="64870C7F" w14:textId="77777777" w:rsidTr="00CA3A40">
        <w:trPr>
          <w:trHeight w:val="420"/>
        </w:trPr>
        <w:tc>
          <w:tcPr>
            <w:tcW w:w="8647" w:type="dxa"/>
            <w:gridSpan w:val="2"/>
            <w:shd w:val="clear" w:color="auto" w:fill="C5D9CE"/>
            <w:vAlign w:val="center"/>
          </w:tcPr>
          <w:p w14:paraId="353244D2" w14:textId="77777777" w:rsidR="008B098D" w:rsidRDefault="008B098D" w:rsidP="00CA3A40">
            <w:pPr>
              <w:jc w:val="center"/>
            </w:pPr>
            <w:r w:rsidRPr="00276191">
              <w:rPr>
                <w:i/>
              </w:rPr>
              <w:t>These locations should be shown on the event Site Map</w:t>
            </w:r>
          </w:p>
        </w:tc>
      </w:tr>
    </w:tbl>
    <w:p w14:paraId="5844A869" w14:textId="77777777" w:rsidR="008B098D" w:rsidRPr="000633BF" w:rsidRDefault="008B098D" w:rsidP="000633BF">
      <w:pPr>
        <w:ind w:left="142"/>
        <w:rPr>
          <w:rStyle w:val="Strong"/>
        </w:rPr>
      </w:pPr>
    </w:p>
    <w:p w14:paraId="1E163AE7" w14:textId="77777777" w:rsidR="008F0D8A" w:rsidRDefault="008F0D8A" w:rsidP="00962C65"/>
    <w:p w14:paraId="55DE845C" w14:textId="77777777" w:rsidR="003E2667" w:rsidRPr="000633BF" w:rsidRDefault="008F0D8A" w:rsidP="000633BF">
      <w:pPr>
        <w:ind w:left="142"/>
        <w:rPr>
          <w:rStyle w:val="Strong"/>
        </w:rPr>
      </w:pPr>
      <w:r w:rsidRPr="000633BF">
        <w:rPr>
          <w:rStyle w:val="Strong"/>
        </w:rPr>
        <w:t>Bomb threat procedure</w:t>
      </w:r>
    </w:p>
    <w:p w14:paraId="280BD489" w14:textId="0633FF91" w:rsidR="00F66C16" w:rsidRDefault="00A36F3A" w:rsidP="00A36F3A">
      <w:pPr>
        <w:ind w:left="142"/>
      </w:pPr>
      <w:r>
        <w:rPr>
          <w:i/>
          <w:color w:val="A6A6A6" w:themeColor="background1" w:themeShade="A6"/>
        </w:rPr>
        <w:t xml:space="preserve">Your task: </w:t>
      </w:r>
      <w:r w:rsidR="00F66C16" w:rsidRPr="00F66C16">
        <w:rPr>
          <w:i/>
          <w:color w:val="A6A6A6" w:themeColor="background1" w:themeShade="A6"/>
        </w:rPr>
        <w:t xml:space="preserve">Detail the procedure should anyone in the event response team be required to respond to a </w:t>
      </w:r>
      <w:r w:rsidR="00F66C16">
        <w:rPr>
          <w:i/>
          <w:color w:val="A6A6A6" w:themeColor="background1" w:themeShade="A6"/>
        </w:rPr>
        <w:t>bomb threat</w:t>
      </w:r>
      <w:r w:rsidR="00F66C16" w:rsidRPr="00F66C16">
        <w:rPr>
          <w:i/>
          <w:color w:val="A6A6A6" w:themeColor="background1" w:themeShade="A6"/>
        </w:rPr>
        <w:t xml:space="preserve">. Include the actions of the Emergency Roles, locations and emergency service involvement. </w:t>
      </w:r>
    </w:p>
    <w:p w14:paraId="646CAB88" w14:textId="4A340EE4" w:rsidR="00E35ECD" w:rsidRDefault="00E35ECD"/>
    <w:p w14:paraId="37FD71D9" w14:textId="77777777" w:rsidR="00C8013B" w:rsidRDefault="00C8013B" w:rsidP="00962C65"/>
    <w:p w14:paraId="11056BD3" w14:textId="77777777" w:rsidR="00697A2A" w:rsidRDefault="008F0D8A" w:rsidP="000633BF">
      <w:pPr>
        <w:pStyle w:val="Heading7"/>
        <w:numPr>
          <w:ilvl w:val="1"/>
          <w:numId w:val="44"/>
        </w:numPr>
        <w:ind w:left="567" w:hanging="567"/>
      </w:pPr>
      <w:r>
        <w:t>List of e</w:t>
      </w:r>
      <w:r w:rsidR="00C87325">
        <w:t xml:space="preserve">mergency </w:t>
      </w:r>
      <w:r>
        <w:t>control contacts</w:t>
      </w:r>
    </w:p>
    <w:p w14:paraId="180636E6" w14:textId="5C548681" w:rsidR="00C8013B" w:rsidRDefault="00C8013B" w:rsidP="00962C65">
      <w:r>
        <w:t xml:space="preserve">The following is a list of those persons at the event in addition to the Event Response Team such as </w:t>
      </w:r>
      <w:r w:rsidR="004E313A">
        <w:t>k</w:t>
      </w:r>
      <w:r>
        <w:t xml:space="preserve">ey </w:t>
      </w:r>
      <w:r w:rsidR="004E313A">
        <w:t>workers</w:t>
      </w:r>
      <w:r>
        <w:t>, stallholders, amusement operators who will be required to take actions in the case of an emergency.</w:t>
      </w:r>
      <w:r w:rsidRPr="00C8013B">
        <w:rPr>
          <w:i/>
          <w:color w:val="E36C0A" w:themeColor="accent6" w:themeShade="BF"/>
        </w:rPr>
        <w:t xml:space="preserve"> (amend for your event</w:t>
      </w:r>
      <w:r w:rsidR="008F0D8A">
        <w:rPr>
          <w:i/>
          <w:color w:val="E36C0A" w:themeColor="accent6" w:themeShade="BF"/>
        </w:rPr>
        <w:t xml:space="preserve"> scenario</w:t>
      </w:r>
      <w:r w:rsidRPr="00C8013B">
        <w:rPr>
          <w:i/>
          <w:color w:val="E36C0A" w:themeColor="accent6" w:themeShade="BF"/>
        </w:rPr>
        <w:t>)</w:t>
      </w:r>
    </w:p>
    <w:p w14:paraId="4174E6B4" w14:textId="77777777" w:rsidR="00C8013B" w:rsidRPr="00697A2A" w:rsidRDefault="00C8013B" w:rsidP="00962C65">
      <w:pPr>
        <w:rPr>
          <w:b/>
        </w:rPr>
      </w:pPr>
    </w:p>
    <w:tbl>
      <w:tblPr>
        <w:tblStyle w:val="TableGrid"/>
        <w:tblW w:w="0" w:type="auto"/>
        <w:tblInd w:w="279" w:type="dxa"/>
        <w:tblLook w:val="04A0" w:firstRow="1" w:lastRow="0" w:firstColumn="1" w:lastColumn="0" w:noHBand="0" w:noVBand="1"/>
      </w:tblPr>
      <w:tblGrid>
        <w:gridCol w:w="4111"/>
        <w:gridCol w:w="4110"/>
      </w:tblGrid>
      <w:tr w:rsidR="00697A2A" w:rsidRPr="00FA4C77" w14:paraId="0627790E" w14:textId="77777777" w:rsidTr="00697A2A">
        <w:tc>
          <w:tcPr>
            <w:tcW w:w="4111" w:type="dxa"/>
            <w:shd w:val="clear" w:color="auto" w:fill="C5D9CE" w:themeFill="text2" w:themeFillTint="66"/>
          </w:tcPr>
          <w:p w14:paraId="3CC3565E" w14:textId="77777777" w:rsidR="00697A2A" w:rsidRPr="00FA4C77" w:rsidRDefault="00697A2A" w:rsidP="000C1237">
            <w:r>
              <w:t>Emergency Services</w:t>
            </w:r>
          </w:p>
        </w:tc>
        <w:tc>
          <w:tcPr>
            <w:tcW w:w="4110" w:type="dxa"/>
            <w:shd w:val="clear" w:color="auto" w:fill="C5D9CE" w:themeFill="text2" w:themeFillTint="66"/>
          </w:tcPr>
          <w:p w14:paraId="2CD518DC" w14:textId="77777777" w:rsidR="00697A2A" w:rsidRPr="00FA4C77" w:rsidRDefault="00697A2A" w:rsidP="000C1237">
            <w:r>
              <w:t>Event specific emergency contacts</w:t>
            </w:r>
          </w:p>
        </w:tc>
      </w:tr>
      <w:tr w:rsidR="00697A2A" w:rsidRPr="004E291E" w14:paraId="28D26732" w14:textId="77777777" w:rsidTr="00697A2A">
        <w:tc>
          <w:tcPr>
            <w:tcW w:w="4111" w:type="dxa"/>
            <w:shd w:val="clear" w:color="auto" w:fill="auto"/>
          </w:tcPr>
          <w:p w14:paraId="335BCC5A" w14:textId="77777777" w:rsidR="00697A2A" w:rsidRPr="00C87325" w:rsidRDefault="00C8013B" w:rsidP="00C8013B">
            <w:r>
              <w:t xml:space="preserve">Police, Ambulance, Fire </w:t>
            </w:r>
            <w:r w:rsidR="00697A2A" w:rsidRPr="00C87325">
              <w:t xml:space="preserve">  </w:t>
            </w:r>
            <w:r w:rsidR="00697A2A" w:rsidRPr="00C87325">
              <w:rPr>
                <w:b/>
              </w:rPr>
              <w:t>000</w:t>
            </w:r>
          </w:p>
        </w:tc>
        <w:tc>
          <w:tcPr>
            <w:tcW w:w="4110" w:type="dxa"/>
            <w:shd w:val="clear" w:color="auto" w:fill="auto"/>
          </w:tcPr>
          <w:p w14:paraId="63BB705C" w14:textId="77777777" w:rsidR="00697A2A" w:rsidRPr="00C87325" w:rsidRDefault="00C87325" w:rsidP="000C1237">
            <w:r w:rsidRPr="00C87325">
              <w:t xml:space="preserve">Your </w:t>
            </w:r>
            <w:r w:rsidR="00697A2A" w:rsidRPr="00C87325">
              <w:t xml:space="preserve">Electrician </w:t>
            </w:r>
            <w:r w:rsidR="00697A2A" w:rsidRPr="00C87325">
              <w:rPr>
                <w:b/>
              </w:rPr>
              <w:t>0400 003 003</w:t>
            </w:r>
          </w:p>
        </w:tc>
      </w:tr>
      <w:tr w:rsidR="00697A2A" w:rsidRPr="004E291E" w14:paraId="24D989D9" w14:textId="77777777" w:rsidTr="00697A2A">
        <w:trPr>
          <w:trHeight w:val="586"/>
        </w:trPr>
        <w:tc>
          <w:tcPr>
            <w:tcW w:w="4111" w:type="dxa"/>
            <w:shd w:val="clear" w:color="auto" w:fill="auto"/>
          </w:tcPr>
          <w:p w14:paraId="2ACDA09D" w14:textId="77777777" w:rsidR="00697A2A" w:rsidRPr="00C87325" w:rsidRDefault="00697A2A" w:rsidP="000C1237">
            <w:r w:rsidRPr="00C87325">
              <w:t xml:space="preserve">SA SES </w:t>
            </w:r>
            <w:r w:rsidRPr="00C87325">
              <w:rPr>
                <w:b/>
              </w:rPr>
              <w:t>132 500</w:t>
            </w:r>
          </w:p>
        </w:tc>
        <w:tc>
          <w:tcPr>
            <w:tcW w:w="4110" w:type="dxa"/>
            <w:shd w:val="clear" w:color="auto" w:fill="auto"/>
          </w:tcPr>
          <w:p w14:paraId="2D976A66" w14:textId="77777777" w:rsidR="00697A2A" w:rsidRPr="00C87325" w:rsidRDefault="00697A2A" w:rsidP="000C1237">
            <w:r w:rsidRPr="00C87325">
              <w:t>Venue owner/manager</w:t>
            </w:r>
          </w:p>
        </w:tc>
      </w:tr>
      <w:tr w:rsidR="00697A2A" w:rsidRPr="004E291E" w14:paraId="156242E1" w14:textId="77777777" w:rsidTr="00697A2A">
        <w:tc>
          <w:tcPr>
            <w:tcW w:w="4111" w:type="dxa"/>
            <w:shd w:val="clear" w:color="auto" w:fill="auto"/>
          </w:tcPr>
          <w:p w14:paraId="488A058D" w14:textId="77777777" w:rsidR="00697A2A" w:rsidRPr="00C87325" w:rsidRDefault="00697A2A" w:rsidP="000C1237">
            <w:r w:rsidRPr="00C87325">
              <w:t xml:space="preserve">SA Water </w:t>
            </w:r>
            <w:r w:rsidRPr="00C87325">
              <w:rPr>
                <w:b/>
              </w:rPr>
              <w:t>1300 729 283</w:t>
            </w:r>
          </w:p>
        </w:tc>
        <w:tc>
          <w:tcPr>
            <w:tcW w:w="4110" w:type="dxa"/>
            <w:shd w:val="clear" w:color="auto" w:fill="auto"/>
          </w:tcPr>
          <w:p w14:paraId="7203C324" w14:textId="36FF6AF9" w:rsidR="00697A2A" w:rsidRPr="00C87325" w:rsidRDefault="00697A2A" w:rsidP="004E313A">
            <w:pPr>
              <w:tabs>
                <w:tab w:val="center" w:pos="1947"/>
              </w:tabs>
            </w:pPr>
            <w:r w:rsidRPr="00C87325">
              <w:t>Water/toilets</w:t>
            </w:r>
            <w:r w:rsidR="004E313A">
              <w:t xml:space="preserve"> (Council after hours - </w:t>
            </w:r>
            <w:r w:rsidR="004E313A" w:rsidRPr="004E313A">
              <w:t>8391 7200</w:t>
            </w:r>
            <w:r w:rsidR="004E313A">
              <w:t>)</w:t>
            </w:r>
          </w:p>
        </w:tc>
      </w:tr>
      <w:tr w:rsidR="00697A2A" w14:paraId="200AA4E5" w14:textId="77777777" w:rsidTr="00697A2A">
        <w:trPr>
          <w:trHeight w:val="70"/>
        </w:trPr>
        <w:tc>
          <w:tcPr>
            <w:tcW w:w="4111" w:type="dxa"/>
            <w:shd w:val="clear" w:color="auto" w:fill="auto"/>
          </w:tcPr>
          <w:p w14:paraId="2E669615" w14:textId="77777777" w:rsidR="008B098D" w:rsidRDefault="008B098D" w:rsidP="008B098D">
            <w:r>
              <w:t xml:space="preserve">Office of the Technical Regulator </w:t>
            </w:r>
          </w:p>
          <w:p w14:paraId="75AC5C85" w14:textId="6462DE27" w:rsidR="00697A2A" w:rsidRPr="00C87325" w:rsidRDefault="008B098D" w:rsidP="008B098D">
            <w:r>
              <w:t>(08) 8226 5518   otrmail@sa.gov.au    www.sa.gov.au/otr</w:t>
            </w:r>
          </w:p>
        </w:tc>
        <w:tc>
          <w:tcPr>
            <w:tcW w:w="4110" w:type="dxa"/>
            <w:shd w:val="clear" w:color="auto" w:fill="auto"/>
          </w:tcPr>
          <w:p w14:paraId="70664FA7" w14:textId="77777777" w:rsidR="00697A2A" w:rsidRDefault="00697A2A" w:rsidP="000C1237"/>
        </w:tc>
      </w:tr>
      <w:tr w:rsidR="006B5FBA" w14:paraId="5134C612" w14:textId="77777777" w:rsidTr="00697A2A">
        <w:trPr>
          <w:trHeight w:val="70"/>
        </w:trPr>
        <w:tc>
          <w:tcPr>
            <w:tcW w:w="4111" w:type="dxa"/>
            <w:shd w:val="clear" w:color="auto" w:fill="auto"/>
          </w:tcPr>
          <w:p w14:paraId="536495F8" w14:textId="77777777" w:rsidR="006B5FBA" w:rsidRPr="00C87325" w:rsidRDefault="006B5FBA" w:rsidP="000C1237"/>
        </w:tc>
        <w:tc>
          <w:tcPr>
            <w:tcW w:w="4110" w:type="dxa"/>
            <w:shd w:val="clear" w:color="auto" w:fill="auto"/>
          </w:tcPr>
          <w:p w14:paraId="54DA2E73" w14:textId="77777777" w:rsidR="006B5FBA" w:rsidRDefault="006B5FBA" w:rsidP="000C1237"/>
        </w:tc>
      </w:tr>
      <w:tr w:rsidR="006B5FBA" w14:paraId="727376C1" w14:textId="77777777" w:rsidTr="00697A2A">
        <w:trPr>
          <w:trHeight w:val="70"/>
        </w:trPr>
        <w:tc>
          <w:tcPr>
            <w:tcW w:w="4111" w:type="dxa"/>
            <w:shd w:val="clear" w:color="auto" w:fill="auto"/>
          </w:tcPr>
          <w:p w14:paraId="709F87A3" w14:textId="77777777" w:rsidR="006B5FBA" w:rsidRPr="00C87325" w:rsidRDefault="006B5FBA" w:rsidP="000C1237"/>
        </w:tc>
        <w:tc>
          <w:tcPr>
            <w:tcW w:w="4110" w:type="dxa"/>
            <w:shd w:val="clear" w:color="auto" w:fill="auto"/>
          </w:tcPr>
          <w:p w14:paraId="33237605" w14:textId="77777777" w:rsidR="006B5FBA" w:rsidRDefault="006B5FBA" w:rsidP="000C1237"/>
        </w:tc>
      </w:tr>
    </w:tbl>
    <w:p w14:paraId="529FBB41" w14:textId="77777777" w:rsidR="00962C65" w:rsidRDefault="00962C65" w:rsidP="00697A2A"/>
    <w:p w14:paraId="54DF913E" w14:textId="77777777" w:rsidR="006B5FBA" w:rsidRDefault="008F0D8A" w:rsidP="006B5FBA">
      <w:pPr>
        <w:pStyle w:val="Heading7"/>
        <w:numPr>
          <w:ilvl w:val="1"/>
          <w:numId w:val="44"/>
        </w:numPr>
        <w:ind w:left="567" w:hanging="567"/>
      </w:pPr>
      <w:r>
        <w:t>Safety briefings</w:t>
      </w:r>
    </w:p>
    <w:p w14:paraId="1FD3CF31" w14:textId="77777777" w:rsidR="006B5FBA" w:rsidRPr="006B5FBA" w:rsidRDefault="006B5FBA" w:rsidP="006B5FBA">
      <w:pPr>
        <w:rPr>
          <w:lang w:val="en-US"/>
        </w:rPr>
      </w:pPr>
    </w:p>
    <w:tbl>
      <w:tblPr>
        <w:tblStyle w:val="TableGrid"/>
        <w:tblW w:w="0" w:type="auto"/>
        <w:tblInd w:w="279" w:type="dxa"/>
        <w:tblLook w:val="04A0" w:firstRow="1" w:lastRow="0" w:firstColumn="1" w:lastColumn="0" w:noHBand="0" w:noVBand="1"/>
      </w:tblPr>
      <w:tblGrid>
        <w:gridCol w:w="5953"/>
        <w:gridCol w:w="1418"/>
        <w:gridCol w:w="1583"/>
      </w:tblGrid>
      <w:tr w:rsidR="008F0D8A" w:rsidRPr="00FA4C77" w14:paraId="276640ED" w14:textId="77777777" w:rsidTr="00155DC4">
        <w:tc>
          <w:tcPr>
            <w:tcW w:w="5953" w:type="dxa"/>
            <w:shd w:val="clear" w:color="auto" w:fill="D9D9D9" w:themeFill="background1" w:themeFillShade="D9"/>
          </w:tcPr>
          <w:p w14:paraId="1BC05236" w14:textId="77777777" w:rsidR="008F0D8A" w:rsidRPr="00FA4C77" w:rsidRDefault="008F0D8A" w:rsidP="00155DC4">
            <w:r>
              <w:t>Have you considered:</w:t>
            </w:r>
          </w:p>
        </w:tc>
        <w:tc>
          <w:tcPr>
            <w:tcW w:w="1418" w:type="dxa"/>
            <w:shd w:val="clear" w:color="auto" w:fill="C5D9CE" w:themeFill="text2" w:themeFillTint="66"/>
          </w:tcPr>
          <w:p w14:paraId="3C1E9911" w14:textId="77777777" w:rsidR="008F0D8A" w:rsidRPr="00FA4C77" w:rsidRDefault="008F0D8A" w:rsidP="00155DC4">
            <w:r>
              <w:t xml:space="preserve">Yes      </w:t>
            </w:r>
          </w:p>
        </w:tc>
        <w:tc>
          <w:tcPr>
            <w:tcW w:w="1583" w:type="dxa"/>
            <w:shd w:val="clear" w:color="auto" w:fill="C5D9CE" w:themeFill="text2" w:themeFillTint="66"/>
          </w:tcPr>
          <w:p w14:paraId="7CE2E488" w14:textId="77777777" w:rsidR="008F0D8A" w:rsidRPr="00FA4C77" w:rsidRDefault="008F0D8A" w:rsidP="00155DC4">
            <w:r>
              <w:t>No</w:t>
            </w:r>
          </w:p>
        </w:tc>
      </w:tr>
      <w:tr w:rsidR="008F0D8A" w:rsidRPr="00FA4C77" w14:paraId="7B4F802E" w14:textId="77777777" w:rsidTr="00155DC4">
        <w:trPr>
          <w:trHeight w:val="667"/>
        </w:trPr>
        <w:tc>
          <w:tcPr>
            <w:tcW w:w="5953" w:type="dxa"/>
            <w:shd w:val="clear" w:color="auto" w:fill="C5D9CE" w:themeFill="text2" w:themeFillTint="66"/>
          </w:tcPr>
          <w:p w14:paraId="18D57FF8" w14:textId="493DA020" w:rsidR="008F0D8A" w:rsidRPr="00FA4C77" w:rsidRDefault="008F0D8A" w:rsidP="004E313A">
            <w:r>
              <w:t xml:space="preserve">How event </w:t>
            </w:r>
            <w:r w:rsidR="004E313A">
              <w:t>workers</w:t>
            </w:r>
            <w:r>
              <w:t xml:space="preserve">, volunteers and security </w:t>
            </w:r>
            <w:r w:rsidR="000633BF">
              <w:t xml:space="preserve">will </w:t>
            </w:r>
            <w:r>
              <w:t xml:space="preserve">be trained and given an induction prior to the event commencing set up? </w:t>
            </w:r>
          </w:p>
        </w:tc>
        <w:tc>
          <w:tcPr>
            <w:tcW w:w="1418" w:type="dxa"/>
          </w:tcPr>
          <w:p w14:paraId="519B0597" w14:textId="77777777" w:rsidR="008F0D8A" w:rsidRPr="00FA4C77" w:rsidRDefault="008F0D8A" w:rsidP="00155DC4">
            <w:r w:rsidRPr="00FA4C77">
              <w:t xml:space="preserve">  </w:t>
            </w:r>
            <w:r>
              <w:t xml:space="preserve"> </w:t>
            </w:r>
          </w:p>
        </w:tc>
        <w:tc>
          <w:tcPr>
            <w:tcW w:w="1583" w:type="dxa"/>
          </w:tcPr>
          <w:p w14:paraId="43324A0C" w14:textId="77777777" w:rsidR="008F0D8A" w:rsidRPr="00FA4C77" w:rsidRDefault="008F0D8A" w:rsidP="00155DC4"/>
        </w:tc>
      </w:tr>
      <w:tr w:rsidR="008F0D8A" w:rsidRPr="00FA4C77" w14:paraId="5CFB6ABE" w14:textId="77777777" w:rsidTr="00155DC4">
        <w:trPr>
          <w:trHeight w:val="678"/>
        </w:trPr>
        <w:tc>
          <w:tcPr>
            <w:tcW w:w="5953" w:type="dxa"/>
            <w:shd w:val="clear" w:color="auto" w:fill="C5D9CE" w:themeFill="text2" w:themeFillTint="66"/>
          </w:tcPr>
          <w:p w14:paraId="33F54C0A" w14:textId="77777777" w:rsidR="008F0D8A" w:rsidRDefault="008F0D8A" w:rsidP="00155DC4">
            <w:r>
              <w:t>Has the emergency response plans been reviewed and tested? Do all involved clearly know their roles?</w:t>
            </w:r>
          </w:p>
        </w:tc>
        <w:tc>
          <w:tcPr>
            <w:tcW w:w="1418" w:type="dxa"/>
          </w:tcPr>
          <w:p w14:paraId="6472E1B0" w14:textId="77777777" w:rsidR="008F0D8A" w:rsidRPr="00FA4C77" w:rsidRDefault="008F0D8A" w:rsidP="00155DC4"/>
        </w:tc>
        <w:tc>
          <w:tcPr>
            <w:tcW w:w="1583" w:type="dxa"/>
          </w:tcPr>
          <w:p w14:paraId="264916C6" w14:textId="77777777" w:rsidR="008F0D8A" w:rsidRPr="00FA4C77" w:rsidRDefault="008F0D8A" w:rsidP="00155DC4"/>
        </w:tc>
      </w:tr>
      <w:tr w:rsidR="008F0D8A" w:rsidRPr="00FA4C77" w14:paraId="68F62848" w14:textId="77777777" w:rsidTr="00155DC4">
        <w:trPr>
          <w:trHeight w:val="716"/>
        </w:trPr>
        <w:tc>
          <w:tcPr>
            <w:tcW w:w="5953" w:type="dxa"/>
            <w:shd w:val="clear" w:color="auto" w:fill="C5D9CE" w:themeFill="text2" w:themeFillTint="66"/>
          </w:tcPr>
          <w:p w14:paraId="343AD96F" w14:textId="77777777" w:rsidR="008F0D8A" w:rsidRDefault="008F0D8A" w:rsidP="00155DC4">
            <w:r>
              <w:t>Has a safety inspection been scheduled prior to opening your event to attendees?</w:t>
            </w:r>
          </w:p>
        </w:tc>
        <w:tc>
          <w:tcPr>
            <w:tcW w:w="1418" w:type="dxa"/>
          </w:tcPr>
          <w:p w14:paraId="50B44C11" w14:textId="77777777" w:rsidR="008F0D8A" w:rsidRPr="00FA4C77" w:rsidRDefault="008F0D8A" w:rsidP="00155DC4"/>
        </w:tc>
        <w:tc>
          <w:tcPr>
            <w:tcW w:w="1583" w:type="dxa"/>
          </w:tcPr>
          <w:p w14:paraId="2FD712BA" w14:textId="77777777" w:rsidR="008F0D8A" w:rsidRPr="00FA4C77" w:rsidRDefault="008F0D8A" w:rsidP="00155DC4"/>
        </w:tc>
      </w:tr>
      <w:tr w:rsidR="008F0D8A" w:rsidRPr="00FA4C77" w14:paraId="00B00B00" w14:textId="77777777" w:rsidTr="00155DC4">
        <w:trPr>
          <w:trHeight w:val="698"/>
        </w:trPr>
        <w:tc>
          <w:tcPr>
            <w:tcW w:w="5953" w:type="dxa"/>
            <w:shd w:val="clear" w:color="auto" w:fill="C5D9CE" w:themeFill="text2" w:themeFillTint="66"/>
          </w:tcPr>
          <w:p w14:paraId="467453A2" w14:textId="4C24A8C0" w:rsidR="008F0D8A" w:rsidRDefault="008F0D8A" w:rsidP="004E313A">
            <w:r>
              <w:t xml:space="preserve">Do event </w:t>
            </w:r>
            <w:r w:rsidR="004E313A">
              <w:t>workers</w:t>
            </w:r>
            <w:r>
              <w:t xml:space="preserve"> and volunteers have personal protective equipment appropriate to their tasks?</w:t>
            </w:r>
          </w:p>
        </w:tc>
        <w:tc>
          <w:tcPr>
            <w:tcW w:w="1418" w:type="dxa"/>
          </w:tcPr>
          <w:p w14:paraId="77B942E4" w14:textId="77777777" w:rsidR="008F0D8A" w:rsidRPr="00FA4C77" w:rsidRDefault="008F0D8A" w:rsidP="00155DC4"/>
        </w:tc>
        <w:tc>
          <w:tcPr>
            <w:tcW w:w="1583" w:type="dxa"/>
          </w:tcPr>
          <w:p w14:paraId="19482B41" w14:textId="77777777" w:rsidR="008F0D8A" w:rsidRPr="00FA4C77" w:rsidRDefault="008F0D8A" w:rsidP="00155DC4"/>
        </w:tc>
      </w:tr>
      <w:tr w:rsidR="008F0D8A" w:rsidRPr="00FA4C77" w14:paraId="7BEF0956" w14:textId="77777777" w:rsidTr="00155DC4">
        <w:trPr>
          <w:trHeight w:val="693"/>
        </w:trPr>
        <w:tc>
          <w:tcPr>
            <w:tcW w:w="5953" w:type="dxa"/>
            <w:shd w:val="clear" w:color="auto" w:fill="C5D9CE" w:themeFill="text2" w:themeFillTint="66"/>
          </w:tcPr>
          <w:p w14:paraId="7CA29CD1" w14:textId="77777777" w:rsidR="008F0D8A" w:rsidRDefault="008F0D8A" w:rsidP="00155DC4">
            <w:r>
              <w:t>Determined scenarios that would result in the cancellation, postponement or early closure of the event.</w:t>
            </w:r>
          </w:p>
        </w:tc>
        <w:tc>
          <w:tcPr>
            <w:tcW w:w="1418" w:type="dxa"/>
          </w:tcPr>
          <w:p w14:paraId="0567095F" w14:textId="77777777" w:rsidR="008F0D8A" w:rsidRPr="00FA4C77" w:rsidRDefault="008F0D8A" w:rsidP="00155DC4"/>
        </w:tc>
        <w:tc>
          <w:tcPr>
            <w:tcW w:w="1583" w:type="dxa"/>
          </w:tcPr>
          <w:p w14:paraId="5CDF41E0" w14:textId="77777777" w:rsidR="008F0D8A" w:rsidRPr="00FA4C77" w:rsidRDefault="008F0D8A" w:rsidP="00155DC4"/>
        </w:tc>
      </w:tr>
    </w:tbl>
    <w:p w14:paraId="0B13EF97" w14:textId="4A2C29F4" w:rsidR="00962C65" w:rsidRDefault="00962C65">
      <w:r>
        <w:br w:type="page"/>
      </w:r>
    </w:p>
    <w:p w14:paraId="16DB2D07" w14:textId="77777777" w:rsidR="00962C65" w:rsidRDefault="00962C65" w:rsidP="003749E5">
      <w:pPr>
        <w:sectPr w:rsidR="00962C65" w:rsidSect="00166766">
          <w:pgSz w:w="11907" w:h="16839" w:code="9"/>
          <w:pgMar w:top="720" w:right="1134" w:bottom="720" w:left="1134" w:header="720" w:footer="851" w:gutter="0"/>
          <w:paperSrc w:first="265" w:other="265"/>
          <w:cols w:space="720"/>
          <w:docGrid w:linePitch="326"/>
        </w:sectPr>
      </w:pPr>
    </w:p>
    <w:p w14:paraId="715B2FB8" w14:textId="77777777" w:rsidR="003749E5" w:rsidRDefault="00774488" w:rsidP="000633BF">
      <w:pPr>
        <w:pStyle w:val="Heading2"/>
        <w:tabs>
          <w:tab w:val="clear" w:pos="1069"/>
          <w:tab w:val="num" w:pos="851"/>
        </w:tabs>
        <w:ind w:left="851" w:hanging="425"/>
      </w:pPr>
      <w:r>
        <w:lastRenderedPageBreak/>
        <w:t xml:space="preserve">Risk identification and management </w:t>
      </w:r>
    </w:p>
    <w:p w14:paraId="52429F4D" w14:textId="77777777" w:rsidR="00F25F4B" w:rsidRDefault="00E160C6" w:rsidP="000633BF">
      <w:pPr>
        <w:ind w:left="426" w:right="798"/>
      </w:pPr>
      <w:r>
        <w:t>Risk management is an effective effort</w:t>
      </w:r>
      <w:r w:rsidR="00F25F4B">
        <w:t xml:space="preserve"> to </w:t>
      </w:r>
      <w:r>
        <w:t>reduce and eliminate risks associated with an event</w:t>
      </w:r>
      <w:r w:rsidR="00F25F4B">
        <w:t xml:space="preserve">. </w:t>
      </w:r>
      <w:r>
        <w:t>The below risk assessment identifies potential risks that could occur during the event process</w:t>
      </w:r>
      <w:r w:rsidR="006C17B3">
        <w:t xml:space="preserve"> and what the event management team will do to reduce or eliminate the risk. </w:t>
      </w:r>
      <w:r w:rsidR="000633BF">
        <w:t xml:space="preserve"> </w:t>
      </w:r>
    </w:p>
    <w:p w14:paraId="60E637BE" w14:textId="77777777" w:rsidR="00F25F4B" w:rsidRDefault="00F25F4B" w:rsidP="000633BF">
      <w:pPr>
        <w:ind w:left="426" w:right="798"/>
      </w:pPr>
    </w:p>
    <w:p w14:paraId="7AF56E01" w14:textId="77777777" w:rsidR="006C17B3" w:rsidRDefault="006C17B3" w:rsidP="00F25F4B">
      <w:pPr>
        <w:ind w:left="426" w:right="798"/>
      </w:pPr>
      <w:r>
        <w:t xml:space="preserve">This assessment </w:t>
      </w:r>
      <w:r w:rsidR="00F25F4B">
        <w:t xml:space="preserve">has been conducted for the event outline in this Plan’s </w:t>
      </w:r>
      <w:r w:rsidR="00F25F4B" w:rsidRPr="00F25F4B">
        <w:rPr>
          <w:i/>
        </w:rPr>
        <w:t>Event Summary</w:t>
      </w:r>
      <w:r w:rsidR="00F25F4B">
        <w:t xml:space="preserve"> and utilises </w:t>
      </w:r>
      <w:r>
        <w:t xml:space="preserve">definitions and classifications standards of </w:t>
      </w:r>
      <w:r w:rsidR="00EC3823">
        <w:t xml:space="preserve">AS ISO 31000:2018 </w:t>
      </w:r>
      <w:r w:rsidRPr="000633BF">
        <w:rPr>
          <w:color w:val="E36C0A" w:themeColor="accent6" w:themeShade="BF"/>
        </w:rPr>
        <w:t>(</w:t>
      </w:r>
      <w:r w:rsidR="00ED2F76" w:rsidRPr="000633BF">
        <w:rPr>
          <w:color w:val="E36C0A" w:themeColor="accent6" w:themeShade="BF"/>
        </w:rPr>
        <w:t xml:space="preserve">Refer to the risk analysis </w:t>
      </w:r>
      <w:r w:rsidR="00EC3823" w:rsidRPr="000633BF">
        <w:rPr>
          <w:color w:val="E36C0A" w:themeColor="accent6" w:themeShade="BF"/>
        </w:rPr>
        <w:t>steps</w:t>
      </w:r>
      <w:r w:rsidR="00ED2F76" w:rsidRPr="000633BF">
        <w:rPr>
          <w:color w:val="E36C0A" w:themeColor="accent6" w:themeShade="BF"/>
        </w:rPr>
        <w:t xml:space="preserve"> in A</w:t>
      </w:r>
      <w:r w:rsidR="00E160C6" w:rsidRPr="000633BF">
        <w:rPr>
          <w:color w:val="E36C0A" w:themeColor="accent6" w:themeShade="BF"/>
        </w:rPr>
        <w:t>ppendix A</w:t>
      </w:r>
      <w:r w:rsidRPr="000633BF">
        <w:rPr>
          <w:color w:val="E36C0A" w:themeColor="accent6" w:themeShade="BF"/>
        </w:rPr>
        <w:t>)</w:t>
      </w:r>
      <w:r w:rsidR="00F25F4B">
        <w:t xml:space="preserve"> </w:t>
      </w:r>
      <w:r w:rsidR="00ED2F76" w:rsidRPr="00ED2F76">
        <w:t>All identified risks have been treate</w:t>
      </w:r>
      <w:r w:rsidR="00ED2F76">
        <w:t xml:space="preserve">d with the development of this </w:t>
      </w:r>
      <w:r w:rsidR="00ED2F76" w:rsidRPr="00ED2F76">
        <w:t>P</w:t>
      </w:r>
      <w:r w:rsidR="00ED2F76">
        <w:t>lan</w:t>
      </w:r>
      <w:r w:rsidR="00ED2F76" w:rsidRPr="00ED2F76">
        <w:t>. Unforeseen risks arising during the event activities will be</w:t>
      </w:r>
      <w:r w:rsidR="00ED2F76">
        <w:t xml:space="preserve"> address by </w:t>
      </w:r>
      <w:r w:rsidR="00F25F4B">
        <w:t>the Event Response Team</w:t>
      </w:r>
      <w:r w:rsidR="00ED2F76">
        <w:t xml:space="preserve">. </w:t>
      </w:r>
    </w:p>
    <w:p w14:paraId="348A117A" w14:textId="77777777" w:rsidR="00F25F4B" w:rsidRDefault="00F25F4B" w:rsidP="00F25F4B">
      <w:pPr>
        <w:ind w:left="426" w:right="798"/>
      </w:pPr>
    </w:p>
    <w:tbl>
      <w:tblPr>
        <w:tblStyle w:val="TableGrid"/>
        <w:tblW w:w="14458" w:type="dxa"/>
        <w:tblInd w:w="421" w:type="dxa"/>
        <w:tblLook w:val="04A0" w:firstRow="1" w:lastRow="0" w:firstColumn="1" w:lastColumn="0" w:noHBand="0" w:noVBand="1"/>
      </w:tblPr>
      <w:tblGrid>
        <w:gridCol w:w="3048"/>
        <w:gridCol w:w="1121"/>
        <w:gridCol w:w="1355"/>
        <w:gridCol w:w="1300"/>
        <w:gridCol w:w="5088"/>
        <w:gridCol w:w="2546"/>
      </w:tblGrid>
      <w:tr w:rsidR="007A6F81" w14:paraId="3A65BDFB" w14:textId="77777777" w:rsidTr="000633BF">
        <w:tc>
          <w:tcPr>
            <w:tcW w:w="3057" w:type="dxa"/>
            <w:vMerge w:val="restart"/>
            <w:shd w:val="clear" w:color="auto" w:fill="D9D9D9" w:themeFill="background1" w:themeFillShade="D9"/>
          </w:tcPr>
          <w:p w14:paraId="2FCD4B90" w14:textId="77777777" w:rsidR="00A44676" w:rsidRPr="00B51DC3" w:rsidRDefault="00A44676" w:rsidP="003749E5">
            <w:pPr>
              <w:rPr>
                <w:b/>
              </w:rPr>
            </w:pPr>
            <w:r w:rsidRPr="00B51DC3">
              <w:rPr>
                <w:b/>
              </w:rPr>
              <w:t>THE RISK</w:t>
            </w:r>
          </w:p>
          <w:p w14:paraId="71D8AFC5" w14:textId="77777777" w:rsidR="00A44676" w:rsidRPr="00F3390E" w:rsidRDefault="00A44676" w:rsidP="003749E5">
            <w:pPr>
              <w:rPr>
                <w:sz w:val="20"/>
                <w:szCs w:val="20"/>
              </w:rPr>
            </w:pPr>
            <w:r w:rsidRPr="00F3390E">
              <w:rPr>
                <w:sz w:val="20"/>
                <w:szCs w:val="20"/>
              </w:rPr>
              <w:t>What can happen and how it could happen?</w:t>
            </w:r>
          </w:p>
        </w:tc>
        <w:tc>
          <w:tcPr>
            <w:tcW w:w="2476" w:type="dxa"/>
            <w:gridSpan w:val="2"/>
            <w:shd w:val="clear" w:color="auto" w:fill="D9D9D9" w:themeFill="background1" w:themeFillShade="D9"/>
          </w:tcPr>
          <w:p w14:paraId="20DC1E51" w14:textId="77777777" w:rsidR="00A44676" w:rsidRPr="00B51DC3" w:rsidRDefault="00A44676" w:rsidP="003749E5">
            <w:pPr>
              <w:rPr>
                <w:b/>
              </w:rPr>
            </w:pPr>
            <w:r w:rsidRPr="00B51DC3">
              <w:rPr>
                <w:b/>
              </w:rPr>
              <w:t>THE CHANCES OF AN INCIDENT HAPPENING</w:t>
            </w:r>
          </w:p>
        </w:tc>
        <w:tc>
          <w:tcPr>
            <w:tcW w:w="1271" w:type="dxa"/>
            <w:vMerge w:val="restart"/>
            <w:shd w:val="clear" w:color="auto" w:fill="D9D9D9" w:themeFill="background1" w:themeFillShade="D9"/>
          </w:tcPr>
          <w:p w14:paraId="3783C5BE" w14:textId="77777777" w:rsidR="00A44676" w:rsidRPr="00B51DC3" w:rsidRDefault="00F3390E" w:rsidP="003749E5">
            <w:pPr>
              <w:rPr>
                <w:b/>
              </w:rPr>
            </w:pPr>
            <w:r w:rsidRPr="00B51DC3">
              <w:rPr>
                <w:b/>
              </w:rPr>
              <w:t>LEVEL</w:t>
            </w:r>
          </w:p>
        </w:tc>
        <w:tc>
          <w:tcPr>
            <w:tcW w:w="5103" w:type="dxa"/>
            <w:vMerge w:val="restart"/>
            <w:shd w:val="clear" w:color="auto" w:fill="D9D9D9" w:themeFill="background1" w:themeFillShade="D9"/>
          </w:tcPr>
          <w:p w14:paraId="5545EC54" w14:textId="77777777" w:rsidR="00A44676" w:rsidRPr="00B51DC3" w:rsidRDefault="00F3390E" w:rsidP="00461817">
            <w:pPr>
              <w:rPr>
                <w:b/>
              </w:rPr>
            </w:pPr>
            <w:r w:rsidRPr="00B51DC3">
              <w:rPr>
                <w:b/>
              </w:rPr>
              <w:t>HOW WILL THE RISK BE</w:t>
            </w:r>
            <w:r w:rsidR="007A6F81" w:rsidRPr="00B51DC3">
              <w:rPr>
                <w:b/>
              </w:rPr>
              <w:t xml:space="preserve"> </w:t>
            </w:r>
            <w:r w:rsidR="00461817">
              <w:rPr>
                <w:b/>
              </w:rPr>
              <w:t xml:space="preserve">ELIMINATED, </w:t>
            </w:r>
            <w:r w:rsidR="007A6F81" w:rsidRPr="00B51DC3">
              <w:rPr>
                <w:b/>
              </w:rPr>
              <w:t xml:space="preserve">REDUCED OR </w:t>
            </w:r>
            <w:r w:rsidR="00461817">
              <w:rPr>
                <w:b/>
              </w:rPr>
              <w:t>MANAGED</w:t>
            </w:r>
            <w:r w:rsidRPr="00B51DC3">
              <w:rPr>
                <w:b/>
              </w:rPr>
              <w:t xml:space="preserve">? </w:t>
            </w:r>
          </w:p>
        </w:tc>
        <w:tc>
          <w:tcPr>
            <w:tcW w:w="2551" w:type="dxa"/>
            <w:vMerge w:val="restart"/>
            <w:shd w:val="clear" w:color="auto" w:fill="D9D9D9" w:themeFill="background1" w:themeFillShade="D9"/>
          </w:tcPr>
          <w:p w14:paraId="76883857" w14:textId="77777777" w:rsidR="00F3390E" w:rsidRPr="00B51DC3" w:rsidRDefault="007A6F81" w:rsidP="00F3390E">
            <w:pPr>
              <w:rPr>
                <w:b/>
              </w:rPr>
            </w:pPr>
            <w:r w:rsidRPr="00B51DC3">
              <w:rPr>
                <w:b/>
              </w:rPr>
              <w:t>WHO WILL MANAGE / RESPOND?</w:t>
            </w:r>
          </w:p>
          <w:p w14:paraId="62E65C09" w14:textId="77777777" w:rsidR="00F3390E" w:rsidRPr="00B51DC3" w:rsidRDefault="00F3390E" w:rsidP="003749E5">
            <w:pPr>
              <w:rPr>
                <w:b/>
              </w:rPr>
            </w:pPr>
          </w:p>
        </w:tc>
      </w:tr>
      <w:tr w:rsidR="007A6F81" w14:paraId="61875297" w14:textId="77777777" w:rsidTr="000633BF">
        <w:tc>
          <w:tcPr>
            <w:tcW w:w="3057" w:type="dxa"/>
            <w:vMerge/>
          </w:tcPr>
          <w:p w14:paraId="6C36118F" w14:textId="77777777" w:rsidR="00A44676" w:rsidRDefault="00A44676" w:rsidP="003749E5"/>
        </w:tc>
        <w:tc>
          <w:tcPr>
            <w:tcW w:w="1121" w:type="dxa"/>
            <w:shd w:val="clear" w:color="auto" w:fill="D9D9D9" w:themeFill="background1" w:themeFillShade="D9"/>
          </w:tcPr>
          <w:p w14:paraId="714C90CF" w14:textId="77777777" w:rsidR="00A44676" w:rsidRPr="009E33FE" w:rsidRDefault="00A44676" w:rsidP="003749E5">
            <w:pPr>
              <w:rPr>
                <w:b/>
                <w:sz w:val="18"/>
                <w:szCs w:val="18"/>
              </w:rPr>
            </w:pPr>
            <w:r w:rsidRPr="009E33FE">
              <w:rPr>
                <w:b/>
                <w:sz w:val="18"/>
                <w:szCs w:val="18"/>
              </w:rPr>
              <w:t>LIKELIHOOD</w:t>
            </w:r>
          </w:p>
        </w:tc>
        <w:tc>
          <w:tcPr>
            <w:tcW w:w="1355" w:type="dxa"/>
            <w:shd w:val="clear" w:color="auto" w:fill="D9D9D9" w:themeFill="background1" w:themeFillShade="D9"/>
          </w:tcPr>
          <w:p w14:paraId="215C4AC4" w14:textId="77777777" w:rsidR="00A44676" w:rsidRPr="009E33FE" w:rsidRDefault="00F3390E" w:rsidP="003749E5">
            <w:pPr>
              <w:rPr>
                <w:b/>
                <w:sz w:val="18"/>
                <w:szCs w:val="18"/>
              </w:rPr>
            </w:pPr>
            <w:r w:rsidRPr="009E33FE">
              <w:rPr>
                <w:b/>
                <w:sz w:val="18"/>
                <w:szCs w:val="18"/>
              </w:rPr>
              <w:t>CONSEQUENCE</w:t>
            </w:r>
          </w:p>
        </w:tc>
        <w:tc>
          <w:tcPr>
            <w:tcW w:w="1271" w:type="dxa"/>
            <w:vMerge/>
          </w:tcPr>
          <w:p w14:paraId="6CACF487" w14:textId="77777777" w:rsidR="00A44676" w:rsidRDefault="00A44676" w:rsidP="003749E5"/>
        </w:tc>
        <w:tc>
          <w:tcPr>
            <w:tcW w:w="5103" w:type="dxa"/>
            <w:vMerge/>
          </w:tcPr>
          <w:p w14:paraId="422DC924" w14:textId="77777777" w:rsidR="00A44676" w:rsidRDefault="00A44676" w:rsidP="003749E5"/>
        </w:tc>
        <w:tc>
          <w:tcPr>
            <w:tcW w:w="2551" w:type="dxa"/>
            <w:vMerge/>
          </w:tcPr>
          <w:p w14:paraId="718A4BB5" w14:textId="77777777" w:rsidR="00A44676" w:rsidRDefault="00A44676" w:rsidP="003749E5"/>
        </w:tc>
      </w:tr>
      <w:tr w:rsidR="007A6F81" w14:paraId="0CB871CA" w14:textId="77777777" w:rsidTr="000633BF">
        <w:tc>
          <w:tcPr>
            <w:tcW w:w="3057" w:type="dxa"/>
          </w:tcPr>
          <w:p w14:paraId="1F78642B" w14:textId="77777777" w:rsidR="00A44676" w:rsidRPr="007A6F81" w:rsidRDefault="007A6F81" w:rsidP="003749E5">
            <w:pPr>
              <w:rPr>
                <w:i/>
                <w:color w:val="808080" w:themeColor="background1" w:themeShade="80"/>
              </w:rPr>
            </w:pPr>
            <w:r w:rsidRPr="007A6F81">
              <w:rPr>
                <w:i/>
                <w:color w:val="808080" w:themeColor="background1" w:themeShade="80"/>
              </w:rPr>
              <w:t>Medical episode occurs</w:t>
            </w:r>
          </w:p>
        </w:tc>
        <w:tc>
          <w:tcPr>
            <w:tcW w:w="1121" w:type="dxa"/>
          </w:tcPr>
          <w:p w14:paraId="68A77C04" w14:textId="77777777" w:rsidR="00A44676" w:rsidRPr="007A6F81" w:rsidRDefault="007A6F81" w:rsidP="003749E5">
            <w:pPr>
              <w:rPr>
                <w:i/>
                <w:color w:val="808080" w:themeColor="background1" w:themeShade="80"/>
              </w:rPr>
            </w:pPr>
            <w:r w:rsidRPr="007A6F81">
              <w:rPr>
                <w:i/>
                <w:color w:val="808080" w:themeColor="background1" w:themeShade="80"/>
              </w:rPr>
              <w:t>Possible</w:t>
            </w:r>
          </w:p>
        </w:tc>
        <w:tc>
          <w:tcPr>
            <w:tcW w:w="1355" w:type="dxa"/>
          </w:tcPr>
          <w:p w14:paraId="7C4DA0B5" w14:textId="77777777" w:rsidR="00A44676" w:rsidRPr="007A6F81" w:rsidRDefault="007A6F81" w:rsidP="003749E5">
            <w:pPr>
              <w:rPr>
                <w:i/>
                <w:color w:val="808080" w:themeColor="background1" w:themeShade="80"/>
              </w:rPr>
            </w:pPr>
            <w:r w:rsidRPr="007A6F81">
              <w:rPr>
                <w:i/>
                <w:color w:val="808080" w:themeColor="background1" w:themeShade="80"/>
              </w:rPr>
              <w:t>Moderate</w:t>
            </w:r>
          </w:p>
        </w:tc>
        <w:tc>
          <w:tcPr>
            <w:tcW w:w="1271" w:type="dxa"/>
          </w:tcPr>
          <w:p w14:paraId="491B383D" w14:textId="77777777" w:rsidR="00A44676" w:rsidRPr="007A6F81" w:rsidRDefault="009E33FE" w:rsidP="003749E5">
            <w:pPr>
              <w:rPr>
                <w:i/>
                <w:color w:val="808080" w:themeColor="background1" w:themeShade="80"/>
              </w:rPr>
            </w:pPr>
            <w:r>
              <w:rPr>
                <w:i/>
                <w:color w:val="808080" w:themeColor="background1" w:themeShade="80"/>
              </w:rPr>
              <w:t>MODERATE</w:t>
            </w:r>
          </w:p>
        </w:tc>
        <w:tc>
          <w:tcPr>
            <w:tcW w:w="5103" w:type="dxa"/>
          </w:tcPr>
          <w:p w14:paraId="344958FF" w14:textId="77777777" w:rsidR="000633BF" w:rsidRPr="007A6F81" w:rsidRDefault="007A6F81" w:rsidP="007A6F81">
            <w:pPr>
              <w:rPr>
                <w:i/>
                <w:color w:val="808080" w:themeColor="background1" w:themeShade="80"/>
              </w:rPr>
            </w:pPr>
            <w:r w:rsidRPr="007A6F81">
              <w:rPr>
                <w:i/>
                <w:color w:val="808080" w:themeColor="background1" w:themeShade="80"/>
              </w:rPr>
              <w:t xml:space="preserve">First aid kit on site. First aid officer in attendance.  </w:t>
            </w:r>
          </w:p>
        </w:tc>
        <w:tc>
          <w:tcPr>
            <w:tcW w:w="2551" w:type="dxa"/>
          </w:tcPr>
          <w:p w14:paraId="7CE80A7F" w14:textId="77777777" w:rsidR="000633BF" w:rsidRDefault="000633BF" w:rsidP="003749E5">
            <w:pPr>
              <w:rPr>
                <w:i/>
                <w:color w:val="808080" w:themeColor="background1" w:themeShade="80"/>
              </w:rPr>
            </w:pPr>
            <w:r>
              <w:rPr>
                <w:i/>
                <w:color w:val="808080" w:themeColor="background1" w:themeShade="80"/>
              </w:rPr>
              <w:t>First responder. First Aid Officer. Manager</w:t>
            </w:r>
            <w:r w:rsidR="00E35ECD">
              <w:rPr>
                <w:i/>
                <w:color w:val="808080" w:themeColor="background1" w:themeShade="80"/>
              </w:rPr>
              <w:t>.</w:t>
            </w:r>
          </w:p>
          <w:p w14:paraId="6CE79E7F" w14:textId="77777777" w:rsidR="00A44676" w:rsidRPr="007A6F81" w:rsidRDefault="000633BF" w:rsidP="009E33FE">
            <w:pPr>
              <w:rPr>
                <w:i/>
                <w:color w:val="808080" w:themeColor="background1" w:themeShade="80"/>
              </w:rPr>
            </w:pPr>
            <w:r>
              <w:rPr>
                <w:i/>
                <w:color w:val="808080" w:themeColor="background1" w:themeShade="80"/>
              </w:rPr>
              <w:t>Ambulance</w:t>
            </w:r>
          </w:p>
        </w:tc>
      </w:tr>
      <w:tr w:rsidR="007A6F81" w14:paraId="6183E628" w14:textId="77777777" w:rsidTr="000633BF">
        <w:tc>
          <w:tcPr>
            <w:tcW w:w="3057" w:type="dxa"/>
          </w:tcPr>
          <w:p w14:paraId="1AF20B68" w14:textId="77777777" w:rsidR="00A44676" w:rsidRDefault="00A44676" w:rsidP="003749E5"/>
        </w:tc>
        <w:tc>
          <w:tcPr>
            <w:tcW w:w="1121" w:type="dxa"/>
          </w:tcPr>
          <w:p w14:paraId="52AC5106" w14:textId="77777777" w:rsidR="00A44676" w:rsidRDefault="00A44676" w:rsidP="003749E5"/>
        </w:tc>
        <w:tc>
          <w:tcPr>
            <w:tcW w:w="1355" w:type="dxa"/>
          </w:tcPr>
          <w:p w14:paraId="37AD2E85" w14:textId="77777777" w:rsidR="00A44676" w:rsidRDefault="00A44676" w:rsidP="003749E5"/>
        </w:tc>
        <w:tc>
          <w:tcPr>
            <w:tcW w:w="1271" w:type="dxa"/>
          </w:tcPr>
          <w:p w14:paraId="09DE67E8" w14:textId="77777777" w:rsidR="00A44676" w:rsidRDefault="00A44676" w:rsidP="003749E5"/>
        </w:tc>
        <w:tc>
          <w:tcPr>
            <w:tcW w:w="5103" w:type="dxa"/>
          </w:tcPr>
          <w:p w14:paraId="3444DC9D" w14:textId="77777777" w:rsidR="00A44676" w:rsidRDefault="00A44676" w:rsidP="003749E5"/>
        </w:tc>
        <w:tc>
          <w:tcPr>
            <w:tcW w:w="2551" w:type="dxa"/>
          </w:tcPr>
          <w:p w14:paraId="50D048C1" w14:textId="77777777" w:rsidR="00A44676" w:rsidRDefault="00A44676" w:rsidP="003749E5"/>
        </w:tc>
      </w:tr>
      <w:tr w:rsidR="007A6F81" w14:paraId="1FD2BE6C" w14:textId="77777777" w:rsidTr="000633BF">
        <w:tc>
          <w:tcPr>
            <w:tcW w:w="3057" w:type="dxa"/>
          </w:tcPr>
          <w:p w14:paraId="1C2188C4" w14:textId="77777777" w:rsidR="00A44676" w:rsidRDefault="00A44676" w:rsidP="003749E5"/>
        </w:tc>
        <w:tc>
          <w:tcPr>
            <w:tcW w:w="1121" w:type="dxa"/>
          </w:tcPr>
          <w:p w14:paraId="4D8880D3" w14:textId="77777777" w:rsidR="00A44676" w:rsidRDefault="00A44676" w:rsidP="003749E5"/>
        </w:tc>
        <w:tc>
          <w:tcPr>
            <w:tcW w:w="1355" w:type="dxa"/>
          </w:tcPr>
          <w:p w14:paraId="08C2EC48" w14:textId="77777777" w:rsidR="00A44676" w:rsidRDefault="00A44676" w:rsidP="003749E5"/>
        </w:tc>
        <w:tc>
          <w:tcPr>
            <w:tcW w:w="1271" w:type="dxa"/>
          </w:tcPr>
          <w:p w14:paraId="38EF4087" w14:textId="77777777" w:rsidR="00A44676" w:rsidRDefault="00A44676" w:rsidP="003749E5"/>
        </w:tc>
        <w:tc>
          <w:tcPr>
            <w:tcW w:w="5103" w:type="dxa"/>
          </w:tcPr>
          <w:p w14:paraId="4D8B41A0" w14:textId="77777777" w:rsidR="00A44676" w:rsidRDefault="00A44676" w:rsidP="003749E5"/>
        </w:tc>
        <w:tc>
          <w:tcPr>
            <w:tcW w:w="2551" w:type="dxa"/>
          </w:tcPr>
          <w:p w14:paraId="72617502" w14:textId="77777777" w:rsidR="00A44676" w:rsidRDefault="00A44676" w:rsidP="003749E5"/>
        </w:tc>
      </w:tr>
      <w:tr w:rsidR="007A6F81" w14:paraId="745C5F95" w14:textId="77777777" w:rsidTr="000633BF">
        <w:tc>
          <w:tcPr>
            <w:tcW w:w="3057" w:type="dxa"/>
          </w:tcPr>
          <w:p w14:paraId="72DFEFE7" w14:textId="77777777" w:rsidR="00A44676" w:rsidRDefault="00A44676" w:rsidP="003749E5"/>
        </w:tc>
        <w:tc>
          <w:tcPr>
            <w:tcW w:w="1121" w:type="dxa"/>
          </w:tcPr>
          <w:p w14:paraId="14035360" w14:textId="77777777" w:rsidR="00A44676" w:rsidRDefault="00A44676" w:rsidP="003749E5"/>
        </w:tc>
        <w:tc>
          <w:tcPr>
            <w:tcW w:w="1355" w:type="dxa"/>
          </w:tcPr>
          <w:p w14:paraId="5EA2576D" w14:textId="77777777" w:rsidR="00A44676" w:rsidRDefault="00A44676" w:rsidP="003749E5"/>
        </w:tc>
        <w:tc>
          <w:tcPr>
            <w:tcW w:w="1271" w:type="dxa"/>
          </w:tcPr>
          <w:p w14:paraId="1500CA5D" w14:textId="77777777" w:rsidR="00A44676" w:rsidRDefault="00A44676" w:rsidP="003749E5"/>
        </w:tc>
        <w:tc>
          <w:tcPr>
            <w:tcW w:w="5103" w:type="dxa"/>
          </w:tcPr>
          <w:p w14:paraId="5A601C7D" w14:textId="77777777" w:rsidR="00A44676" w:rsidRDefault="00A44676" w:rsidP="003749E5"/>
        </w:tc>
        <w:tc>
          <w:tcPr>
            <w:tcW w:w="2551" w:type="dxa"/>
          </w:tcPr>
          <w:p w14:paraId="3431C4EC" w14:textId="77777777" w:rsidR="00A44676" w:rsidRDefault="00A44676" w:rsidP="003749E5"/>
        </w:tc>
      </w:tr>
      <w:tr w:rsidR="007A6F81" w14:paraId="6637CF94" w14:textId="77777777" w:rsidTr="000633BF">
        <w:tc>
          <w:tcPr>
            <w:tcW w:w="3057" w:type="dxa"/>
          </w:tcPr>
          <w:p w14:paraId="16CBCCC5" w14:textId="77777777" w:rsidR="00A44676" w:rsidRDefault="00A44676" w:rsidP="003749E5"/>
        </w:tc>
        <w:tc>
          <w:tcPr>
            <w:tcW w:w="1121" w:type="dxa"/>
          </w:tcPr>
          <w:p w14:paraId="237B5BF0" w14:textId="77777777" w:rsidR="00A44676" w:rsidRDefault="00A44676" w:rsidP="003749E5"/>
        </w:tc>
        <w:tc>
          <w:tcPr>
            <w:tcW w:w="1355" w:type="dxa"/>
          </w:tcPr>
          <w:p w14:paraId="4E82CCC5" w14:textId="77777777" w:rsidR="00A44676" w:rsidRDefault="00A44676" w:rsidP="003749E5"/>
        </w:tc>
        <w:tc>
          <w:tcPr>
            <w:tcW w:w="1271" w:type="dxa"/>
          </w:tcPr>
          <w:p w14:paraId="0AF67F75" w14:textId="77777777" w:rsidR="00A44676" w:rsidRDefault="00A44676" w:rsidP="003749E5"/>
        </w:tc>
        <w:tc>
          <w:tcPr>
            <w:tcW w:w="5103" w:type="dxa"/>
          </w:tcPr>
          <w:p w14:paraId="2D844F79" w14:textId="77777777" w:rsidR="00A44676" w:rsidRDefault="00A44676" w:rsidP="003749E5"/>
        </w:tc>
        <w:tc>
          <w:tcPr>
            <w:tcW w:w="2551" w:type="dxa"/>
          </w:tcPr>
          <w:p w14:paraId="47E98FA0" w14:textId="77777777" w:rsidR="00A44676" w:rsidRDefault="00A44676" w:rsidP="003749E5"/>
        </w:tc>
      </w:tr>
      <w:tr w:rsidR="007A6F81" w14:paraId="12014626" w14:textId="77777777" w:rsidTr="000633BF">
        <w:tc>
          <w:tcPr>
            <w:tcW w:w="3057" w:type="dxa"/>
          </w:tcPr>
          <w:p w14:paraId="06235489" w14:textId="77777777" w:rsidR="00A44676" w:rsidRDefault="00A44676" w:rsidP="003749E5"/>
        </w:tc>
        <w:tc>
          <w:tcPr>
            <w:tcW w:w="1121" w:type="dxa"/>
          </w:tcPr>
          <w:p w14:paraId="146EB13D" w14:textId="77777777" w:rsidR="00A44676" w:rsidRDefault="00A44676" w:rsidP="003749E5"/>
        </w:tc>
        <w:tc>
          <w:tcPr>
            <w:tcW w:w="1355" w:type="dxa"/>
          </w:tcPr>
          <w:p w14:paraId="75921DBD" w14:textId="77777777" w:rsidR="00A44676" w:rsidRDefault="00A44676" w:rsidP="003749E5"/>
        </w:tc>
        <w:tc>
          <w:tcPr>
            <w:tcW w:w="1271" w:type="dxa"/>
          </w:tcPr>
          <w:p w14:paraId="018BDECA" w14:textId="77777777" w:rsidR="00A44676" w:rsidRDefault="00A44676" w:rsidP="003749E5"/>
        </w:tc>
        <w:tc>
          <w:tcPr>
            <w:tcW w:w="5103" w:type="dxa"/>
          </w:tcPr>
          <w:p w14:paraId="6DEE9A10" w14:textId="77777777" w:rsidR="00A44676" w:rsidRDefault="00A44676" w:rsidP="003749E5"/>
        </w:tc>
        <w:tc>
          <w:tcPr>
            <w:tcW w:w="2551" w:type="dxa"/>
          </w:tcPr>
          <w:p w14:paraId="759937DE" w14:textId="77777777" w:rsidR="00A44676" w:rsidRDefault="00A44676" w:rsidP="003749E5"/>
        </w:tc>
      </w:tr>
      <w:tr w:rsidR="000633BF" w14:paraId="2D447E43" w14:textId="77777777" w:rsidTr="000633BF">
        <w:tc>
          <w:tcPr>
            <w:tcW w:w="3057" w:type="dxa"/>
          </w:tcPr>
          <w:p w14:paraId="55ECD514" w14:textId="77777777" w:rsidR="000633BF" w:rsidRDefault="000633BF" w:rsidP="003749E5"/>
        </w:tc>
        <w:tc>
          <w:tcPr>
            <w:tcW w:w="1121" w:type="dxa"/>
          </w:tcPr>
          <w:p w14:paraId="79B73FB9" w14:textId="77777777" w:rsidR="000633BF" w:rsidRDefault="000633BF" w:rsidP="003749E5"/>
        </w:tc>
        <w:tc>
          <w:tcPr>
            <w:tcW w:w="1355" w:type="dxa"/>
          </w:tcPr>
          <w:p w14:paraId="061485C9" w14:textId="77777777" w:rsidR="000633BF" w:rsidRDefault="000633BF" w:rsidP="003749E5"/>
        </w:tc>
        <w:tc>
          <w:tcPr>
            <w:tcW w:w="1271" w:type="dxa"/>
          </w:tcPr>
          <w:p w14:paraId="5C5D20F2" w14:textId="77777777" w:rsidR="000633BF" w:rsidRDefault="000633BF" w:rsidP="003749E5"/>
        </w:tc>
        <w:tc>
          <w:tcPr>
            <w:tcW w:w="5103" w:type="dxa"/>
          </w:tcPr>
          <w:p w14:paraId="7BC5D534" w14:textId="77777777" w:rsidR="000633BF" w:rsidRDefault="000633BF" w:rsidP="003749E5"/>
        </w:tc>
        <w:tc>
          <w:tcPr>
            <w:tcW w:w="2551" w:type="dxa"/>
          </w:tcPr>
          <w:p w14:paraId="6F911E4E" w14:textId="77777777" w:rsidR="000633BF" w:rsidRDefault="000633BF" w:rsidP="003749E5"/>
        </w:tc>
      </w:tr>
      <w:tr w:rsidR="000633BF" w14:paraId="188F5200" w14:textId="77777777" w:rsidTr="000633BF">
        <w:tc>
          <w:tcPr>
            <w:tcW w:w="3057" w:type="dxa"/>
          </w:tcPr>
          <w:p w14:paraId="37ACA7C8" w14:textId="77777777" w:rsidR="000633BF" w:rsidRDefault="000633BF" w:rsidP="003749E5"/>
        </w:tc>
        <w:tc>
          <w:tcPr>
            <w:tcW w:w="1121" w:type="dxa"/>
          </w:tcPr>
          <w:p w14:paraId="75AD7C85" w14:textId="77777777" w:rsidR="000633BF" w:rsidRDefault="000633BF" w:rsidP="003749E5"/>
        </w:tc>
        <w:tc>
          <w:tcPr>
            <w:tcW w:w="1355" w:type="dxa"/>
          </w:tcPr>
          <w:p w14:paraId="1B8EE47E" w14:textId="77777777" w:rsidR="000633BF" w:rsidRDefault="000633BF" w:rsidP="003749E5"/>
        </w:tc>
        <w:tc>
          <w:tcPr>
            <w:tcW w:w="1271" w:type="dxa"/>
          </w:tcPr>
          <w:p w14:paraId="53E07816" w14:textId="77777777" w:rsidR="000633BF" w:rsidRDefault="000633BF" w:rsidP="003749E5"/>
        </w:tc>
        <w:tc>
          <w:tcPr>
            <w:tcW w:w="5103" w:type="dxa"/>
          </w:tcPr>
          <w:p w14:paraId="656BB450" w14:textId="77777777" w:rsidR="000633BF" w:rsidRDefault="000633BF" w:rsidP="003749E5"/>
        </w:tc>
        <w:tc>
          <w:tcPr>
            <w:tcW w:w="2551" w:type="dxa"/>
          </w:tcPr>
          <w:p w14:paraId="6FF15679" w14:textId="77777777" w:rsidR="000633BF" w:rsidRDefault="000633BF" w:rsidP="003749E5"/>
        </w:tc>
      </w:tr>
      <w:tr w:rsidR="000633BF" w14:paraId="4D796D7B" w14:textId="77777777" w:rsidTr="000633BF">
        <w:tc>
          <w:tcPr>
            <w:tcW w:w="3057" w:type="dxa"/>
          </w:tcPr>
          <w:p w14:paraId="4D498F29" w14:textId="77777777" w:rsidR="000633BF" w:rsidRDefault="000633BF" w:rsidP="003749E5"/>
        </w:tc>
        <w:tc>
          <w:tcPr>
            <w:tcW w:w="1121" w:type="dxa"/>
          </w:tcPr>
          <w:p w14:paraId="1A05E479" w14:textId="77777777" w:rsidR="000633BF" w:rsidRDefault="000633BF" w:rsidP="003749E5"/>
        </w:tc>
        <w:tc>
          <w:tcPr>
            <w:tcW w:w="1355" w:type="dxa"/>
          </w:tcPr>
          <w:p w14:paraId="6F1AC1DB" w14:textId="77777777" w:rsidR="000633BF" w:rsidRDefault="000633BF" w:rsidP="003749E5"/>
        </w:tc>
        <w:tc>
          <w:tcPr>
            <w:tcW w:w="1271" w:type="dxa"/>
          </w:tcPr>
          <w:p w14:paraId="708BEED5" w14:textId="77777777" w:rsidR="000633BF" w:rsidRDefault="000633BF" w:rsidP="003749E5"/>
        </w:tc>
        <w:tc>
          <w:tcPr>
            <w:tcW w:w="5103" w:type="dxa"/>
          </w:tcPr>
          <w:p w14:paraId="43566062" w14:textId="77777777" w:rsidR="000633BF" w:rsidRDefault="000633BF" w:rsidP="003749E5"/>
        </w:tc>
        <w:tc>
          <w:tcPr>
            <w:tcW w:w="2551" w:type="dxa"/>
          </w:tcPr>
          <w:p w14:paraId="63BC64F1" w14:textId="77777777" w:rsidR="000633BF" w:rsidRDefault="000633BF" w:rsidP="003749E5"/>
        </w:tc>
      </w:tr>
    </w:tbl>
    <w:p w14:paraId="4669F228" w14:textId="77777777" w:rsidR="00A44676" w:rsidRDefault="00A44676" w:rsidP="004E291E"/>
    <w:p w14:paraId="697BC6A4" w14:textId="77777777" w:rsidR="00962C65" w:rsidRDefault="00962C65">
      <w:pPr>
        <w:rPr>
          <w:rFonts w:cstheme="minorHAnsi"/>
        </w:rPr>
        <w:sectPr w:rsidR="00962C65" w:rsidSect="00962C65">
          <w:pgSz w:w="16839" w:h="11907" w:orient="landscape" w:code="9"/>
          <w:pgMar w:top="1134" w:right="720" w:bottom="1134" w:left="720" w:header="720" w:footer="851" w:gutter="0"/>
          <w:paperSrc w:first="265" w:other="265"/>
          <w:cols w:space="720"/>
          <w:docGrid w:linePitch="326"/>
        </w:sectPr>
      </w:pPr>
    </w:p>
    <w:p w14:paraId="4C8060D0" w14:textId="77777777" w:rsidR="006C17B3" w:rsidRPr="00F864F9" w:rsidRDefault="006C17B3" w:rsidP="000633BF">
      <w:pPr>
        <w:pStyle w:val="Heading1"/>
      </w:pPr>
      <w:r>
        <w:lastRenderedPageBreak/>
        <w:t>Appendix A</w:t>
      </w:r>
      <w:r w:rsidR="000633BF">
        <w:t xml:space="preserve">  -  </w:t>
      </w:r>
      <w:r w:rsidR="00EC3823">
        <w:t xml:space="preserve">Risk analysis steps, definitions and classifications. </w:t>
      </w:r>
    </w:p>
    <w:p w14:paraId="740EE03B" w14:textId="77777777" w:rsidR="006C17B3" w:rsidRDefault="006C17B3" w:rsidP="006C17B3">
      <w:r w:rsidRPr="00F864F9">
        <w:t>(</w:t>
      </w:r>
      <w:r w:rsidR="00F25F4B">
        <w:t>AS</w:t>
      </w:r>
      <w:r w:rsidR="00EC3823">
        <w:t xml:space="preserve"> ISO 31000:2018</w:t>
      </w:r>
      <w:r w:rsidRPr="00F864F9">
        <w:t>)</w:t>
      </w:r>
    </w:p>
    <w:p w14:paraId="79BD1B03" w14:textId="77777777" w:rsidR="009E33FE" w:rsidRDefault="009E33FE" w:rsidP="00DE07D9">
      <w:pPr>
        <w:pStyle w:val="Heading2"/>
        <w:numPr>
          <w:ilvl w:val="0"/>
          <w:numId w:val="36"/>
        </w:numPr>
        <w:tabs>
          <w:tab w:val="clear" w:pos="1069"/>
        </w:tabs>
        <w:ind w:left="426"/>
      </w:pPr>
      <w:r>
        <w:t>Establish context and identify risk</w:t>
      </w:r>
    </w:p>
    <w:p w14:paraId="66C22B5D" w14:textId="77777777" w:rsidR="00186595" w:rsidRDefault="00DE07D9" w:rsidP="00EC3823">
      <w:r w:rsidRPr="00DE07D9">
        <w:t xml:space="preserve">The context of the </w:t>
      </w:r>
      <w:r>
        <w:t>risk a</w:t>
      </w:r>
      <w:r w:rsidRPr="00DE07D9">
        <w:t>ssessment is based upon identifyi</w:t>
      </w:r>
      <w:r>
        <w:t>ng any foreseeable or credible r</w:t>
      </w:r>
      <w:r w:rsidRPr="00DE07D9">
        <w:t xml:space="preserve">isks to the event and the participants </w:t>
      </w:r>
      <w:r>
        <w:t>before, during and after the event’s delivery.</w:t>
      </w:r>
    </w:p>
    <w:p w14:paraId="42067091" w14:textId="77777777" w:rsidR="009E33FE" w:rsidRDefault="009E33FE" w:rsidP="009E33FE">
      <w:pPr>
        <w:pStyle w:val="Heading2"/>
        <w:numPr>
          <w:ilvl w:val="0"/>
          <w:numId w:val="36"/>
        </w:numPr>
        <w:tabs>
          <w:tab w:val="clear" w:pos="1069"/>
        </w:tabs>
        <w:ind w:left="426"/>
      </w:pPr>
      <w:r>
        <w:t>A</w:t>
      </w:r>
      <w:r w:rsidR="00466C1E">
        <w:t>ssess the</w:t>
      </w:r>
      <w:r>
        <w:t xml:space="preserve"> </w:t>
      </w:r>
      <w:r w:rsidR="00466C1E">
        <w:t>r</w:t>
      </w:r>
      <w:r>
        <w:t>isk</w:t>
      </w:r>
    </w:p>
    <w:p w14:paraId="0C194617" w14:textId="77777777" w:rsidR="00AA15A3" w:rsidRDefault="00AA15A3" w:rsidP="006C17B3">
      <w:r>
        <w:t>For each risk identified, use table 1 and table 2 to apply a likelihood of occurrence and a consequence if it did occur. These ratings are then applied to Table 3 matric in order to determine the level of risk. Table 4 then outlines the action and response required for the level of risk.</w:t>
      </w:r>
    </w:p>
    <w:p w14:paraId="40A2AAE9" w14:textId="77777777" w:rsidR="00AA15A3" w:rsidRPr="00F864F9" w:rsidRDefault="00AA15A3" w:rsidP="006C17B3"/>
    <w:p w14:paraId="3B837C38" w14:textId="77777777" w:rsidR="006C17B3" w:rsidRPr="00F864F9" w:rsidRDefault="001336A6" w:rsidP="006C17B3">
      <w:r>
        <w:t xml:space="preserve">TABLE 1: </w:t>
      </w:r>
      <w:r w:rsidR="006C17B3" w:rsidRPr="00F864F9">
        <w:t>Q</w:t>
      </w:r>
      <w:r>
        <w:t xml:space="preserve">ualitative risk table – Likelihood rating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65"/>
        <w:gridCol w:w="7558"/>
      </w:tblGrid>
      <w:tr w:rsidR="006C17B3" w:rsidRPr="001336A6" w14:paraId="252CD03F" w14:textId="77777777" w:rsidTr="001336A6">
        <w:tc>
          <w:tcPr>
            <w:tcW w:w="10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414670" w14:textId="77777777" w:rsidR="006C17B3" w:rsidRPr="001336A6" w:rsidRDefault="001336A6" w:rsidP="001336A6">
            <w:pPr>
              <w:jc w:val="center"/>
              <w:rPr>
                <w:rFonts w:cstheme="minorHAnsi"/>
                <w:b/>
                <w:sz w:val="21"/>
                <w:szCs w:val="21"/>
              </w:rPr>
            </w:pPr>
            <w:r w:rsidRPr="001336A6">
              <w:rPr>
                <w:rFonts w:cstheme="minorHAnsi"/>
                <w:b/>
                <w:sz w:val="21"/>
                <w:szCs w:val="21"/>
              </w:rPr>
              <w:t>LIKELIHOOD descriptor</w:t>
            </w:r>
          </w:p>
        </w:tc>
        <w:tc>
          <w:tcPr>
            <w:tcW w:w="3927" w:type="pct"/>
            <w:tcBorders>
              <w:top w:val="single" w:sz="6" w:space="0" w:color="auto"/>
              <w:left w:val="single" w:sz="6" w:space="0" w:color="auto"/>
              <w:bottom w:val="single" w:sz="6" w:space="0" w:color="auto"/>
              <w:right w:val="single" w:sz="6" w:space="0" w:color="auto"/>
            </w:tcBorders>
            <w:shd w:val="clear" w:color="auto" w:fill="C5D9CE" w:themeFill="text2" w:themeFillTint="66"/>
            <w:vAlign w:val="center"/>
          </w:tcPr>
          <w:p w14:paraId="69380536" w14:textId="77777777" w:rsidR="006C17B3" w:rsidRPr="001336A6" w:rsidRDefault="006C17B3" w:rsidP="001336A6">
            <w:pPr>
              <w:rPr>
                <w:rFonts w:cstheme="minorHAnsi"/>
                <w:sz w:val="21"/>
                <w:szCs w:val="21"/>
              </w:rPr>
            </w:pPr>
            <w:r w:rsidRPr="001336A6">
              <w:rPr>
                <w:rFonts w:cstheme="minorHAnsi"/>
                <w:sz w:val="21"/>
                <w:szCs w:val="21"/>
              </w:rPr>
              <w:t>Description</w:t>
            </w:r>
          </w:p>
        </w:tc>
      </w:tr>
      <w:tr w:rsidR="006C17B3" w:rsidRPr="001336A6" w14:paraId="29411532" w14:textId="77777777" w:rsidTr="0092512F">
        <w:tc>
          <w:tcPr>
            <w:tcW w:w="1073" w:type="pct"/>
            <w:tcBorders>
              <w:top w:val="single" w:sz="6" w:space="0" w:color="auto"/>
              <w:left w:val="single" w:sz="6" w:space="0" w:color="auto"/>
              <w:bottom w:val="single" w:sz="6" w:space="0" w:color="auto"/>
              <w:right w:val="single" w:sz="6" w:space="0" w:color="auto"/>
            </w:tcBorders>
            <w:shd w:val="clear" w:color="auto" w:fill="C5D9CE" w:themeFill="text2" w:themeFillTint="66"/>
          </w:tcPr>
          <w:p w14:paraId="433DBC61" w14:textId="77777777" w:rsidR="006C17B3" w:rsidRPr="001336A6" w:rsidRDefault="006C17B3" w:rsidP="006C17B3">
            <w:pPr>
              <w:rPr>
                <w:rFonts w:cstheme="minorHAnsi"/>
                <w:sz w:val="21"/>
                <w:szCs w:val="21"/>
              </w:rPr>
            </w:pPr>
            <w:r w:rsidRPr="001336A6">
              <w:rPr>
                <w:rFonts w:cstheme="minorHAnsi"/>
                <w:sz w:val="21"/>
                <w:szCs w:val="21"/>
              </w:rPr>
              <w:t>Almost Certain</w:t>
            </w:r>
          </w:p>
        </w:tc>
        <w:tc>
          <w:tcPr>
            <w:tcW w:w="3927" w:type="pct"/>
            <w:tcBorders>
              <w:top w:val="single" w:sz="6" w:space="0" w:color="auto"/>
              <w:left w:val="single" w:sz="6" w:space="0" w:color="auto"/>
              <w:bottom w:val="single" w:sz="6" w:space="0" w:color="auto"/>
              <w:right w:val="single" w:sz="6" w:space="0" w:color="auto"/>
            </w:tcBorders>
          </w:tcPr>
          <w:p w14:paraId="3270B79F" w14:textId="77777777" w:rsidR="006C17B3" w:rsidRPr="001336A6" w:rsidRDefault="006C17B3" w:rsidP="006C17B3">
            <w:pPr>
              <w:rPr>
                <w:rFonts w:cstheme="minorHAnsi"/>
                <w:sz w:val="21"/>
                <w:szCs w:val="21"/>
              </w:rPr>
            </w:pPr>
            <w:r w:rsidRPr="001336A6">
              <w:rPr>
                <w:rFonts w:cstheme="minorHAnsi"/>
                <w:sz w:val="21"/>
                <w:szCs w:val="21"/>
              </w:rPr>
              <w:t>Is expected to occur in most circumstances</w:t>
            </w:r>
          </w:p>
        </w:tc>
      </w:tr>
      <w:tr w:rsidR="006C17B3" w:rsidRPr="001336A6" w14:paraId="64E43217" w14:textId="77777777" w:rsidTr="0092512F">
        <w:tc>
          <w:tcPr>
            <w:tcW w:w="1073" w:type="pct"/>
            <w:tcBorders>
              <w:top w:val="single" w:sz="6" w:space="0" w:color="auto"/>
              <w:left w:val="single" w:sz="6" w:space="0" w:color="auto"/>
              <w:bottom w:val="single" w:sz="6" w:space="0" w:color="auto"/>
              <w:right w:val="single" w:sz="6" w:space="0" w:color="auto"/>
            </w:tcBorders>
            <w:shd w:val="clear" w:color="auto" w:fill="C5D9CE" w:themeFill="text2" w:themeFillTint="66"/>
          </w:tcPr>
          <w:p w14:paraId="40D6EF1D" w14:textId="77777777" w:rsidR="006C17B3" w:rsidRPr="001336A6" w:rsidRDefault="006C17B3" w:rsidP="006C17B3">
            <w:pPr>
              <w:rPr>
                <w:rFonts w:cstheme="minorHAnsi"/>
                <w:sz w:val="21"/>
                <w:szCs w:val="21"/>
              </w:rPr>
            </w:pPr>
            <w:r w:rsidRPr="001336A6">
              <w:rPr>
                <w:rFonts w:cstheme="minorHAnsi"/>
                <w:sz w:val="21"/>
                <w:szCs w:val="21"/>
              </w:rPr>
              <w:t>Likely</w:t>
            </w:r>
          </w:p>
        </w:tc>
        <w:tc>
          <w:tcPr>
            <w:tcW w:w="3927" w:type="pct"/>
            <w:tcBorders>
              <w:top w:val="single" w:sz="6" w:space="0" w:color="auto"/>
              <w:left w:val="single" w:sz="6" w:space="0" w:color="auto"/>
              <w:bottom w:val="single" w:sz="6" w:space="0" w:color="auto"/>
              <w:right w:val="single" w:sz="6" w:space="0" w:color="auto"/>
            </w:tcBorders>
          </w:tcPr>
          <w:p w14:paraId="109FFE1C" w14:textId="77777777" w:rsidR="006C17B3" w:rsidRPr="001336A6" w:rsidRDefault="006C17B3" w:rsidP="006C17B3">
            <w:pPr>
              <w:rPr>
                <w:rFonts w:cstheme="minorHAnsi"/>
                <w:sz w:val="21"/>
                <w:szCs w:val="21"/>
              </w:rPr>
            </w:pPr>
            <w:r w:rsidRPr="001336A6">
              <w:rPr>
                <w:rFonts w:cstheme="minorHAnsi"/>
                <w:sz w:val="21"/>
                <w:szCs w:val="21"/>
              </w:rPr>
              <w:t>Will probably occur in most circumstances</w:t>
            </w:r>
          </w:p>
        </w:tc>
      </w:tr>
      <w:tr w:rsidR="006C17B3" w:rsidRPr="001336A6" w14:paraId="6E30B747" w14:textId="77777777" w:rsidTr="0092512F">
        <w:tc>
          <w:tcPr>
            <w:tcW w:w="1073" w:type="pct"/>
            <w:tcBorders>
              <w:top w:val="single" w:sz="6" w:space="0" w:color="auto"/>
              <w:left w:val="single" w:sz="6" w:space="0" w:color="auto"/>
              <w:bottom w:val="single" w:sz="6" w:space="0" w:color="auto"/>
              <w:right w:val="single" w:sz="6" w:space="0" w:color="auto"/>
            </w:tcBorders>
            <w:shd w:val="clear" w:color="auto" w:fill="C5D9CE" w:themeFill="text2" w:themeFillTint="66"/>
          </w:tcPr>
          <w:p w14:paraId="216285DB" w14:textId="77777777" w:rsidR="006C17B3" w:rsidRPr="001336A6" w:rsidRDefault="006C17B3" w:rsidP="006C17B3">
            <w:pPr>
              <w:rPr>
                <w:rFonts w:cstheme="minorHAnsi"/>
                <w:sz w:val="21"/>
                <w:szCs w:val="21"/>
              </w:rPr>
            </w:pPr>
            <w:r w:rsidRPr="001336A6">
              <w:rPr>
                <w:rFonts w:cstheme="minorHAnsi"/>
                <w:sz w:val="21"/>
                <w:szCs w:val="21"/>
              </w:rPr>
              <w:t>Possible</w:t>
            </w:r>
          </w:p>
        </w:tc>
        <w:tc>
          <w:tcPr>
            <w:tcW w:w="3927" w:type="pct"/>
            <w:tcBorders>
              <w:top w:val="single" w:sz="6" w:space="0" w:color="auto"/>
              <w:left w:val="single" w:sz="6" w:space="0" w:color="auto"/>
              <w:bottom w:val="single" w:sz="6" w:space="0" w:color="auto"/>
              <w:right w:val="single" w:sz="6" w:space="0" w:color="auto"/>
            </w:tcBorders>
          </w:tcPr>
          <w:p w14:paraId="5BB5F2CE" w14:textId="77777777" w:rsidR="006C17B3" w:rsidRPr="001336A6" w:rsidRDefault="006C17B3" w:rsidP="006C17B3">
            <w:pPr>
              <w:rPr>
                <w:rFonts w:cstheme="minorHAnsi"/>
                <w:sz w:val="21"/>
                <w:szCs w:val="21"/>
              </w:rPr>
            </w:pPr>
            <w:r w:rsidRPr="001336A6">
              <w:rPr>
                <w:rFonts w:cstheme="minorHAnsi"/>
                <w:sz w:val="21"/>
                <w:szCs w:val="21"/>
              </w:rPr>
              <w:t>Might (or should) occur at some time</w:t>
            </w:r>
          </w:p>
        </w:tc>
      </w:tr>
      <w:tr w:rsidR="006C17B3" w:rsidRPr="001336A6" w14:paraId="37CB989C" w14:textId="77777777" w:rsidTr="0092512F">
        <w:trPr>
          <w:trHeight w:val="65"/>
        </w:trPr>
        <w:tc>
          <w:tcPr>
            <w:tcW w:w="1073" w:type="pct"/>
            <w:tcBorders>
              <w:top w:val="single" w:sz="6" w:space="0" w:color="auto"/>
              <w:left w:val="single" w:sz="6" w:space="0" w:color="auto"/>
              <w:bottom w:val="single" w:sz="6" w:space="0" w:color="auto"/>
              <w:right w:val="single" w:sz="6" w:space="0" w:color="auto"/>
            </w:tcBorders>
            <w:shd w:val="clear" w:color="auto" w:fill="C5D9CE" w:themeFill="text2" w:themeFillTint="66"/>
          </w:tcPr>
          <w:p w14:paraId="5DF414F4" w14:textId="77777777" w:rsidR="006C17B3" w:rsidRPr="001336A6" w:rsidRDefault="006C17B3" w:rsidP="006C17B3">
            <w:pPr>
              <w:rPr>
                <w:rFonts w:cstheme="minorHAnsi"/>
                <w:sz w:val="21"/>
                <w:szCs w:val="21"/>
              </w:rPr>
            </w:pPr>
            <w:r w:rsidRPr="001336A6">
              <w:rPr>
                <w:rFonts w:cstheme="minorHAnsi"/>
                <w:sz w:val="21"/>
                <w:szCs w:val="21"/>
              </w:rPr>
              <w:t>Unlikely</w:t>
            </w:r>
          </w:p>
        </w:tc>
        <w:tc>
          <w:tcPr>
            <w:tcW w:w="3927" w:type="pct"/>
            <w:tcBorders>
              <w:top w:val="single" w:sz="6" w:space="0" w:color="auto"/>
              <w:left w:val="single" w:sz="6" w:space="0" w:color="auto"/>
              <w:bottom w:val="single" w:sz="6" w:space="0" w:color="auto"/>
              <w:right w:val="single" w:sz="6" w:space="0" w:color="auto"/>
            </w:tcBorders>
          </w:tcPr>
          <w:p w14:paraId="77D4BFB6" w14:textId="77777777" w:rsidR="006C17B3" w:rsidRPr="001336A6" w:rsidRDefault="006C17B3" w:rsidP="006C17B3">
            <w:pPr>
              <w:rPr>
                <w:rFonts w:cstheme="minorHAnsi"/>
                <w:sz w:val="21"/>
                <w:szCs w:val="21"/>
              </w:rPr>
            </w:pPr>
            <w:r w:rsidRPr="001336A6">
              <w:rPr>
                <w:rFonts w:cstheme="minorHAnsi"/>
                <w:sz w:val="21"/>
                <w:szCs w:val="21"/>
              </w:rPr>
              <w:t>Could occur at some time</w:t>
            </w:r>
          </w:p>
        </w:tc>
      </w:tr>
      <w:tr w:rsidR="006C17B3" w:rsidRPr="001336A6" w14:paraId="108BBCFD" w14:textId="77777777" w:rsidTr="0092512F">
        <w:tc>
          <w:tcPr>
            <w:tcW w:w="1073" w:type="pct"/>
            <w:tcBorders>
              <w:top w:val="single" w:sz="6" w:space="0" w:color="auto"/>
              <w:left w:val="single" w:sz="6" w:space="0" w:color="auto"/>
              <w:bottom w:val="single" w:sz="6" w:space="0" w:color="auto"/>
              <w:right w:val="single" w:sz="6" w:space="0" w:color="auto"/>
            </w:tcBorders>
            <w:shd w:val="clear" w:color="auto" w:fill="C5D9CE" w:themeFill="text2" w:themeFillTint="66"/>
          </w:tcPr>
          <w:p w14:paraId="18AA7D4E" w14:textId="77777777" w:rsidR="006C17B3" w:rsidRPr="001336A6" w:rsidRDefault="006C17B3" w:rsidP="006C17B3">
            <w:pPr>
              <w:rPr>
                <w:rFonts w:cstheme="minorHAnsi"/>
                <w:sz w:val="21"/>
                <w:szCs w:val="21"/>
              </w:rPr>
            </w:pPr>
            <w:r w:rsidRPr="001336A6">
              <w:rPr>
                <w:rFonts w:cstheme="minorHAnsi"/>
                <w:sz w:val="21"/>
                <w:szCs w:val="21"/>
              </w:rPr>
              <w:t>Rare</w:t>
            </w:r>
          </w:p>
        </w:tc>
        <w:tc>
          <w:tcPr>
            <w:tcW w:w="3927" w:type="pct"/>
            <w:tcBorders>
              <w:top w:val="single" w:sz="6" w:space="0" w:color="auto"/>
              <w:left w:val="single" w:sz="6" w:space="0" w:color="auto"/>
              <w:bottom w:val="single" w:sz="6" w:space="0" w:color="auto"/>
              <w:right w:val="single" w:sz="6" w:space="0" w:color="auto"/>
            </w:tcBorders>
          </w:tcPr>
          <w:p w14:paraId="5F95CAA3" w14:textId="77777777" w:rsidR="006C17B3" w:rsidRPr="001336A6" w:rsidRDefault="006C17B3" w:rsidP="006C17B3">
            <w:pPr>
              <w:rPr>
                <w:rFonts w:cstheme="minorHAnsi"/>
                <w:sz w:val="21"/>
                <w:szCs w:val="21"/>
              </w:rPr>
            </w:pPr>
            <w:r w:rsidRPr="001336A6">
              <w:rPr>
                <w:rFonts w:cstheme="minorHAnsi"/>
                <w:sz w:val="21"/>
                <w:szCs w:val="21"/>
              </w:rPr>
              <w:t>May occur only in exceptional circumstances</w:t>
            </w:r>
          </w:p>
        </w:tc>
      </w:tr>
    </w:tbl>
    <w:p w14:paraId="5BDDED5B" w14:textId="77777777" w:rsidR="006C17B3" w:rsidRDefault="006C17B3" w:rsidP="006C17B3">
      <w:pPr>
        <w:rPr>
          <w:rFonts w:cstheme="minorHAnsi"/>
          <w:sz w:val="21"/>
          <w:szCs w:val="21"/>
        </w:rPr>
      </w:pPr>
    </w:p>
    <w:p w14:paraId="6BE7A5C8" w14:textId="77777777" w:rsidR="001336A6" w:rsidRPr="001336A6" w:rsidRDefault="001336A6" w:rsidP="006C17B3">
      <w:pPr>
        <w:rPr>
          <w:rFonts w:cstheme="minorHAnsi"/>
          <w:sz w:val="21"/>
          <w:szCs w:val="21"/>
        </w:rPr>
      </w:pPr>
    </w:p>
    <w:p w14:paraId="30CFCED0" w14:textId="77777777" w:rsidR="006C17B3" w:rsidRPr="001336A6" w:rsidRDefault="001336A6" w:rsidP="006C17B3">
      <w:pPr>
        <w:rPr>
          <w:rFonts w:cstheme="minorHAnsi"/>
          <w:sz w:val="21"/>
          <w:szCs w:val="21"/>
        </w:rPr>
      </w:pPr>
      <w:r>
        <w:rPr>
          <w:rFonts w:cstheme="minorHAnsi"/>
          <w:sz w:val="21"/>
          <w:szCs w:val="21"/>
        </w:rPr>
        <w:t xml:space="preserve">TABLE 2: Qualitative rick table – Consequence rating </w:t>
      </w:r>
    </w:p>
    <w:p w14:paraId="2F3DBD6E" w14:textId="77777777" w:rsidR="006C17B3" w:rsidRPr="001336A6" w:rsidRDefault="001336A6" w:rsidP="006C17B3">
      <w:pPr>
        <w:rPr>
          <w:rFonts w:cstheme="minorHAnsi"/>
          <w:i/>
          <w:sz w:val="21"/>
          <w:szCs w:val="21"/>
        </w:rPr>
      </w:pPr>
      <w:r w:rsidRPr="001336A6">
        <w:rPr>
          <w:rFonts w:cstheme="minorHAnsi"/>
          <w:i/>
          <w:sz w:val="21"/>
          <w:szCs w:val="21"/>
        </w:rPr>
        <w:t xml:space="preserve">Note: </w:t>
      </w:r>
      <w:r w:rsidR="006C17B3" w:rsidRPr="001336A6">
        <w:rPr>
          <w:rFonts w:cstheme="minorHAnsi"/>
          <w:i/>
          <w:sz w:val="21"/>
          <w:szCs w:val="21"/>
        </w:rPr>
        <w:t xml:space="preserve">Measures used should reflect the needs and nature of the organisation and </w:t>
      </w:r>
      <w:r>
        <w:rPr>
          <w:rFonts w:cstheme="minorHAnsi"/>
          <w:i/>
          <w:sz w:val="21"/>
          <w:szCs w:val="21"/>
        </w:rPr>
        <w:t>event</w:t>
      </w:r>
      <w:r w:rsidR="006C17B3" w:rsidRPr="001336A6">
        <w:rPr>
          <w:rFonts w:cstheme="minorHAnsi"/>
          <w:i/>
          <w:sz w:val="21"/>
          <w:szCs w:val="21"/>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1542"/>
        <w:gridCol w:w="2694"/>
        <w:gridCol w:w="1843"/>
        <w:gridCol w:w="1983"/>
      </w:tblGrid>
      <w:tr w:rsidR="0092512F" w:rsidRPr="001336A6" w14:paraId="022D3B24" w14:textId="77777777" w:rsidTr="001336A6">
        <w:trPr>
          <w:trHeight w:val="363"/>
        </w:trPr>
        <w:tc>
          <w:tcPr>
            <w:tcW w:w="1577" w:type="dxa"/>
            <w:vMerge w:val="restart"/>
            <w:shd w:val="clear" w:color="auto" w:fill="D9D9D9" w:themeFill="background1" w:themeFillShade="D9"/>
            <w:vAlign w:val="center"/>
          </w:tcPr>
          <w:p w14:paraId="6E9903D1" w14:textId="77777777" w:rsidR="0092512F" w:rsidRPr="001336A6" w:rsidRDefault="0092512F" w:rsidP="001336A6">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CONSEQUENCE</w:t>
            </w:r>
          </w:p>
          <w:p w14:paraId="7F34677A" w14:textId="77777777" w:rsidR="001336A6" w:rsidRPr="001336A6" w:rsidRDefault="001336A6" w:rsidP="001336A6">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descriptor</w:t>
            </w:r>
          </w:p>
        </w:tc>
        <w:tc>
          <w:tcPr>
            <w:tcW w:w="8062" w:type="dxa"/>
            <w:gridSpan w:val="4"/>
            <w:shd w:val="clear" w:color="auto" w:fill="C5D9CE" w:themeFill="text2" w:themeFillTint="66"/>
            <w:vAlign w:val="center"/>
          </w:tcPr>
          <w:p w14:paraId="1872AB95" w14:textId="77777777" w:rsidR="0092512F" w:rsidRPr="001336A6" w:rsidRDefault="001336A6" w:rsidP="001336A6">
            <w:pPr>
              <w:pStyle w:val="TableParagraph"/>
              <w:spacing w:before="59"/>
              <w:ind w:left="153" w:right="140"/>
              <w:rPr>
                <w:rFonts w:asciiTheme="minorHAnsi" w:hAnsiTheme="minorHAnsi" w:cstheme="minorHAnsi"/>
                <w:sz w:val="21"/>
                <w:szCs w:val="21"/>
              </w:rPr>
            </w:pPr>
            <w:r w:rsidRPr="001336A6">
              <w:rPr>
                <w:rFonts w:asciiTheme="minorHAnsi" w:hAnsiTheme="minorHAnsi" w:cstheme="minorHAnsi"/>
                <w:sz w:val="21"/>
                <w:szCs w:val="21"/>
              </w:rPr>
              <w:t>Description</w:t>
            </w:r>
          </w:p>
        </w:tc>
      </w:tr>
      <w:tr w:rsidR="0092512F" w:rsidRPr="001336A6" w14:paraId="54DA95F4" w14:textId="77777777" w:rsidTr="001336A6">
        <w:trPr>
          <w:trHeight w:val="532"/>
        </w:trPr>
        <w:tc>
          <w:tcPr>
            <w:tcW w:w="1577" w:type="dxa"/>
            <w:vMerge/>
            <w:shd w:val="clear" w:color="auto" w:fill="D9D9D9" w:themeFill="background1" w:themeFillShade="D9"/>
          </w:tcPr>
          <w:p w14:paraId="1C42768C" w14:textId="77777777" w:rsidR="0092512F" w:rsidRPr="001336A6" w:rsidRDefault="0092512F" w:rsidP="0092512F">
            <w:pPr>
              <w:pStyle w:val="TableParagraph"/>
              <w:spacing w:before="59"/>
              <w:ind w:left="101" w:right="89"/>
              <w:jc w:val="center"/>
              <w:rPr>
                <w:rFonts w:asciiTheme="minorHAnsi" w:hAnsiTheme="minorHAnsi" w:cstheme="minorHAnsi"/>
                <w:b/>
                <w:sz w:val="21"/>
                <w:szCs w:val="21"/>
              </w:rPr>
            </w:pPr>
          </w:p>
        </w:tc>
        <w:tc>
          <w:tcPr>
            <w:tcW w:w="1542" w:type="dxa"/>
            <w:shd w:val="clear" w:color="auto" w:fill="C5D9CE" w:themeFill="text2" w:themeFillTint="66"/>
            <w:vAlign w:val="center"/>
          </w:tcPr>
          <w:p w14:paraId="3CCAA19E" w14:textId="77777777" w:rsidR="0092512F" w:rsidRPr="001336A6" w:rsidRDefault="001336A6" w:rsidP="001336A6">
            <w:pPr>
              <w:pStyle w:val="TableParagraph"/>
              <w:spacing w:before="59"/>
              <w:ind w:left="147"/>
              <w:rPr>
                <w:rFonts w:asciiTheme="minorHAnsi" w:hAnsiTheme="minorHAnsi" w:cstheme="minorHAnsi"/>
                <w:b/>
                <w:sz w:val="21"/>
                <w:szCs w:val="21"/>
              </w:rPr>
            </w:pPr>
            <w:r w:rsidRPr="001336A6">
              <w:rPr>
                <w:rFonts w:asciiTheme="minorHAnsi" w:hAnsiTheme="minorHAnsi" w:cstheme="minorHAnsi"/>
                <w:b/>
                <w:sz w:val="21"/>
                <w:szCs w:val="21"/>
              </w:rPr>
              <w:t>Financial</w:t>
            </w:r>
          </w:p>
        </w:tc>
        <w:tc>
          <w:tcPr>
            <w:tcW w:w="2694" w:type="dxa"/>
            <w:shd w:val="clear" w:color="auto" w:fill="C5D9CE" w:themeFill="text2" w:themeFillTint="66"/>
            <w:vAlign w:val="center"/>
          </w:tcPr>
          <w:p w14:paraId="44A70330" w14:textId="77777777" w:rsidR="0092512F" w:rsidRPr="001336A6" w:rsidRDefault="001336A6" w:rsidP="001336A6">
            <w:pPr>
              <w:pStyle w:val="TableParagraph"/>
              <w:spacing w:before="59"/>
              <w:ind w:left="147"/>
              <w:rPr>
                <w:rFonts w:asciiTheme="minorHAnsi" w:hAnsiTheme="minorHAnsi" w:cstheme="minorHAnsi"/>
                <w:b/>
                <w:sz w:val="21"/>
                <w:szCs w:val="21"/>
              </w:rPr>
            </w:pPr>
            <w:r w:rsidRPr="001336A6">
              <w:rPr>
                <w:rFonts w:asciiTheme="minorHAnsi" w:hAnsiTheme="minorHAnsi" w:cstheme="minorHAnsi"/>
                <w:b/>
                <w:sz w:val="21"/>
                <w:szCs w:val="21"/>
              </w:rPr>
              <w:t>Reputational</w:t>
            </w:r>
          </w:p>
        </w:tc>
        <w:tc>
          <w:tcPr>
            <w:tcW w:w="1843" w:type="dxa"/>
            <w:shd w:val="clear" w:color="auto" w:fill="C5D9CE" w:themeFill="text2" w:themeFillTint="66"/>
            <w:vAlign w:val="center"/>
          </w:tcPr>
          <w:p w14:paraId="56322BA4" w14:textId="77777777" w:rsidR="0092512F" w:rsidRPr="001336A6" w:rsidRDefault="001336A6" w:rsidP="001336A6">
            <w:pPr>
              <w:pStyle w:val="TableParagraph"/>
              <w:spacing w:before="59"/>
              <w:ind w:left="147" w:right="165"/>
              <w:rPr>
                <w:rFonts w:asciiTheme="minorHAnsi" w:hAnsiTheme="minorHAnsi" w:cstheme="minorHAnsi"/>
                <w:b/>
                <w:sz w:val="21"/>
                <w:szCs w:val="21"/>
              </w:rPr>
            </w:pPr>
            <w:r w:rsidRPr="001336A6">
              <w:rPr>
                <w:rFonts w:asciiTheme="minorHAnsi" w:hAnsiTheme="minorHAnsi" w:cstheme="minorHAnsi"/>
                <w:b/>
                <w:sz w:val="21"/>
                <w:szCs w:val="21"/>
              </w:rPr>
              <w:t>Safety</w:t>
            </w:r>
          </w:p>
        </w:tc>
        <w:tc>
          <w:tcPr>
            <w:tcW w:w="1983" w:type="dxa"/>
            <w:shd w:val="clear" w:color="auto" w:fill="C5D9CE" w:themeFill="text2" w:themeFillTint="66"/>
            <w:vAlign w:val="center"/>
          </w:tcPr>
          <w:p w14:paraId="5DC11F4C" w14:textId="77777777" w:rsidR="0092512F" w:rsidRPr="001336A6" w:rsidRDefault="0092512F" w:rsidP="001336A6">
            <w:pPr>
              <w:pStyle w:val="TableParagraph"/>
              <w:spacing w:before="59"/>
              <w:ind w:left="147" w:right="140"/>
              <w:rPr>
                <w:rFonts w:asciiTheme="minorHAnsi" w:hAnsiTheme="minorHAnsi" w:cstheme="minorHAnsi"/>
                <w:b/>
                <w:sz w:val="21"/>
                <w:szCs w:val="21"/>
              </w:rPr>
            </w:pPr>
            <w:r w:rsidRPr="001336A6">
              <w:rPr>
                <w:rFonts w:asciiTheme="minorHAnsi" w:hAnsiTheme="minorHAnsi" w:cstheme="minorHAnsi"/>
                <w:b/>
                <w:sz w:val="21"/>
                <w:szCs w:val="21"/>
              </w:rPr>
              <w:t>P</w:t>
            </w:r>
            <w:r w:rsidR="001336A6" w:rsidRPr="001336A6">
              <w:rPr>
                <w:rFonts w:asciiTheme="minorHAnsi" w:hAnsiTheme="minorHAnsi" w:cstheme="minorHAnsi"/>
                <w:b/>
                <w:sz w:val="21"/>
                <w:szCs w:val="21"/>
              </w:rPr>
              <w:t>roperty/ Natural</w:t>
            </w:r>
          </w:p>
        </w:tc>
      </w:tr>
      <w:tr w:rsidR="0092512F" w:rsidRPr="001336A6" w14:paraId="47CFD9B2" w14:textId="77777777" w:rsidTr="001336A6">
        <w:trPr>
          <w:trHeight w:val="765"/>
        </w:trPr>
        <w:tc>
          <w:tcPr>
            <w:tcW w:w="1577" w:type="dxa"/>
            <w:shd w:val="clear" w:color="auto" w:fill="C5D9CE" w:themeFill="text2" w:themeFillTint="66"/>
          </w:tcPr>
          <w:p w14:paraId="60B78855" w14:textId="77777777" w:rsidR="0092512F" w:rsidRPr="001336A6" w:rsidRDefault="0092512F" w:rsidP="0092512F">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Insignificant</w:t>
            </w:r>
          </w:p>
        </w:tc>
        <w:tc>
          <w:tcPr>
            <w:tcW w:w="1542" w:type="dxa"/>
          </w:tcPr>
          <w:p w14:paraId="7BF604C9" w14:textId="77777777" w:rsidR="0092512F" w:rsidRPr="001336A6" w:rsidRDefault="0092512F" w:rsidP="001336A6">
            <w:pPr>
              <w:pStyle w:val="TableParagraph"/>
              <w:spacing w:before="59"/>
              <w:ind w:left="147" w:right="221"/>
              <w:rPr>
                <w:rFonts w:asciiTheme="minorHAnsi" w:hAnsiTheme="minorHAnsi" w:cstheme="minorHAnsi"/>
                <w:sz w:val="21"/>
                <w:szCs w:val="21"/>
              </w:rPr>
            </w:pPr>
            <w:r w:rsidRPr="001336A6">
              <w:rPr>
                <w:rFonts w:asciiTheme="minorHAnsi" w:hAnsiTheme="minorHAnsi" w:cstheme="minorHAnsi"/>
                <w:sz w:val="21"/>
                <w:szCs w:val="21"/>
              </w:rPr>
              <w:t>No financial impact</w:t>
            </w:r>
          </w:p>
        </w:tc>
        <w:tc>
          <w:tcPr>
            <w:tcW w:w="2694" w:type="dxa"/>
            <w:shd w:val="clear" w:color="auto" w:fill="auto"/>
          </w:tcPr>
          <w:p w14:paraId="2822800B" w14:textId="77777777" w:rsidR="0092512F" w:rsidRPr="001336A6" w:rsidRDefault="0092512F" w:rsidP="001336A6">
            <w:pPr>
              <w:pStyle w:val="TableParagraph"/>
              <w:spacing w:before="59"/>
              <w:ind w:left="147" w:right="221"/>
              <w:rPr>
                <w:rFonts w:asciiTheme="minorHAnsi" w:hAnsiTheme="minorHAnsi" w:cstheme="minorHAnsi"/>
                <w:sz w:val="21"/>
                <w:szCs w:val="21"/>
              </w:rPr>
            </w:pPr>
            <w:r w:rsidRPr="001336A6">
              <w:rPr>
                <w:rFonts w:asciiTheme="minorHAnsi" w:hAnsiTheme="minorHAnsi" w:cstheme="minorHAnsi"/>
                <w:sz w:val="21"/>
                <w:szCs w:val="21"/>
              </w:rPr>
              <w:t>Unsubstantiated, low profile, no news item, issue resolved promptly</w:t>
            </w:r>
          </w:p>
        </w:tc>
        <w:tc>
          <w:tcPr>
            <w:tcW w:w="1843" w:type="dxa"/>
            <w:shd w:val="clear" w:color="auto" w:fill="auto"/>
          </w:tcPr>
          <w:p w14:paraId="4E96E490" w14:textId="77777777" w:rsidR="0092512F" w:rsidRPr="001336A6" w:rsidRDefault="0092512F" w:rsidP="001336A6">
            <w:pPr>
              <w:pStyle w:val="TableParagraph"/>
              <w:spacing w:before="59"/>
              <w:ind w:left="147" w:right="165"/>
              <w:rPr>
                <w:rFonts w:asciiTheme="minorHAnsi" w:hAnsiTheme="minorHAnsi" w:cstheme="minorHAnsi"/>
                <w:sz w:val="21"/>
                <w:szCs w:val="21"/>
              </w:rPr>
            </w:pPr>
            <w:r w:rsidRPr="001336A6">
              <w:rPr>
                <w:rFonts w:asciiTheme="minorHAnsi" w:hAnsiTheme="minorHAnsi" w:cstheme="minorHAnsi"/>
                <w:sz w:val="21"/>
                <w:szCs w:val="21"/>
              </w:rPr>
              <w:t>No injury</w:t>
            </w:r>
          </w:p>
        </w:tc>
        <w:tc>
          <w:tcPr>
            <w:tcW w:w="1983" w:type="dxa"/>
            <w:shd w:val="clear" w:color="auto" w:fill="auto"/>
          </w:tcPr>
          <w:p w14:paraId="0DCB357E" w14:textId="77777777" w:rsidR="0092512F" w:rsidRPr="001336A6" w:rsidRDefault="0092512F" w:rsidP="001336A6">
            <w:pPr>
              <w:pStyle w:val="TableParagraph"/>
              <w:spacing w:before="59"/>
              <w:ind w:left="139" w:right="155" w:hanging="87"/>
              <w:rPr>
                <w:rFonts w:asciiTheme="minorHAnsi" w:hAnsiTheme="minorHAnsi" w:cstheme="minorHAnsi"/>
                <w:sz w:val="21"/>
                <w:szCs w:val="21"/>
              </w:rPr>
            </w:pPr>
            <w:r w:rsidRPr="001336A6">
              <w:rPr>
                <w:rFonts w:asciiTheme="minorHAnsi" w:hAnsiTheme="minorHAnsi" w:cstheme="minorHAnsi"/>
                <w:sz w:val="21"/>
                <w:szCs w:val="21"/>
              </w:rPr>
              <w:t>Inconsequential or no damage</w:t>
            </w:r>
          </w:p>
        </w:tc>
      </w:tr>
      <w:tr w:rsidR="0092512F" w:rsidRPr="001336A6" w14:paraId="7A2D7B99" w14:textId="77777777" w:rsidTr="001336A6">
        <w:trPr>
          <w:trHeight w:val="834"/>
        </w:trPr>
        <w:tc>
          <w:tcPr>
            <w:tcW w:w="1577" w:type="dxa"/>
            <w:shd w:val="clear" w:color="auto" w:fill="C5D9CE" w:themeFill="text2" w:themeFillTint="66"/>
          </w:tcPr>
          <w:p w14:paraId="0BDF60FA" w14:textId="77777777" w:rsidR="0092512F" w:rsidRPr="001336A6" w:rsidRDefault="0092512F" w:rsidP="0092512F">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Minor</w:t>
            </w:r>
          </w:p>
        </w:tc>
        <w:tc>
          <w:tcPr>
            <w:tcW w:w="1542" w:type="dxa"/>
          </w:tcPr>
          <w:p w14:paraId="13980C19" w14:textId="77777777" w:rsidR="0092512F" w:rsidRPr="001336A6" w:rsidRDefault="0092512F" w:rsidP="001336A6">
            <w:pPr>
              <w:pStyle w:val="TableParagraph"/>
              <w:spacing w:before="54" w:line="242" w:lineRule="auto"/>
              <w:ind w:left="147" w:right="112"/>
              <w:rPr>
                <w:rFonts w:asciiTheme="minorHAnsi" w:hAnsiTheme="minorHAnsi" w:cstheme="minorHAnsi"/>
                <w:sz w:val="21"/>
                <w:szCs w:val="21"/>
              </w:rPr>
            </w:pPr>
            <w:r w:rsidRPr="001336A6">
              <w:rPr>
                <w:rFonts w:asciiTheme="minorHAnsi" w:hAnsiTheme="minorHAnsi" w:cstheme="minorHAnsi"/>
                <w:sz w:val="21"/>
                <w:szCs w:val="21"/>
              </w:rPr>
              <w:t>1% of event budget</w:t>
            </w:r>
          </w:p>
        </w:tc>
        <w:tc>
          <w:tcPr>
            <w:tcW w:w="2694" w:type="dxa"/>
            <w:shd w:val="clear" w:color="auto" w:fill="auto"/>
          </w:tcPr>
          <w:p w14:paraId="4B14D42D" w14:textId="77777777" w:rsidR="0092512F" w:rsidRPr="001336A6" w:rsidRDefault="0092512F" w:rsidP="001336A6">
            <w:pPr>
              <w:pStyle w:val="TableParagraph"/>
              <w:spacing w:before="54" w:line="242" w:lineRule="auto"/>
              <w:ind w:left="147" w:right="112"/>
              <w:rPr>
                <w:rFonts w:asciiTheme="minorHAnsi" w:hAnsiTheme="minorHAnsi" w:cstheme="minorHAnsi"/>
                <w:sz w:val="21"/>
                <w:szCs w:val="21"/>
              </w:rPr>
            </w:pPr>
            <w:r w:rsidRPr="001336A6">
              <w:rPr>
                <w:rFonts w:asciiTheme="minorHAnsi" w:hAnsiTheme="minorHAnsi" w:cstheme="minorHAnsi"/>
                <w:sz w:val="21"/>
                <w:szCs w:val="21"/>
              </w:rPr>
              <w:t>Substantiated, low news profile with negative coverage for several days</w:t>
            </w:r>
          </w:p>
        </w:tc>
        <w:tc>
          <w:tcPr>
            <w:tcW w:w="1843" w:type="dxa"/>
            <w:shd w:val="clear" w:color="auto" w:fill="auto"/>
          </w:tcPr>
          <w:p w14:paraId="791CABEB" w14:textId="77777777" w:rsidR="0092512F" w:rsidRPr="001336A6" w:rsidRDefault="0092512F" w:rsidP="001336A6">
            <w:pPr>
              <w:pStyle w:val="TableParagraph"/>
              <w:spacing w:before="54"/>
              <w:ind w:left="147" w:right="369" w:firstLine="50"/>
              <w:rPr>
                <w:rFonts w:asciiTheme="minorHAnsi" w:hAnsiTheme="minorHAnsi" w:cstheme="minorHAnsi"/>
                <w:sz w:val="21"/>
                <w:szCs w:val="21"/>
              </w:rPr>
            </w:pPr>
            <w:r w:rsidRPr="001336A6">
              <w:rPr>
                <w:rFonts w:asciiTheme="minorHAnsi" w:hAnsiTheme="minorHAnsi" w:cstheme="minorHAnsi"/>
                <w:sz w:val="21"/>
                <w:szCs w:val="21"/>
              </w:rPr>
              <w:t>First Aid treatment</w:t>
            </w:r>
          </w:p>
        </w:tc>
        <w:tc>
          <w:tcPr>
            <w:tcW w:w="1983" w:type="dxa"/>
            <w:shd w:val="clear" w:color="auto" w:fill="auto"/>
          </w:tcPr>
          <w:p w14:paraId="5BFC53F3" w14:textId="77777777" w:rsidR="0092512F" w:rsidRPr="001336A6" w:rsidRDefault="0092512F" w:rsidP="001336A6">
            <w:pPr>
              <w:pStyle w:val="TableParagraph"/>
              <w:spacing w:before="59"/>
              <w:ind w:left="147" w:right="140"/>
              <w:rPr>
                <w:rFonts w:asciiTheme="minorHAnsi" w:hAnsiTheme="minorHAnsi" w:cstheme="minorHAnsi"/>
                <w:sz w:val="21"/>
                <w:szCs w:val="21"/>
              </w:rPr>
            </w:pPr>
            <w:r w:rsidRPr="001336A6">
              <w:rPr>
                <w:rFonts w:asciiTheme="minorHAnsi" w:hAnsiTheme="minorHAnsi" w:cstheme="minorHAnsi"/>
                <w:sz w:val="21"/>
                <w:szCs w:val="21"/>
              </w:rPr>
              <w:t>Minor damage</w:t>
            </w:r>
          </w:p>
        </w:tc>
      </w:tr>
      <w:tr w:rsidR="0092512F" w:rsidRPr="001336A6" w14:paraId="62F7AEE4" w14:textId="77777777" w:rsidTr="001336A6">
        <w:trPr>
          <w:trHeight w:val="1074"/>
        </w:trPr>
        <w:tc>
          <w:tcPr>
            <w:tcW w:w="1577" w:type="dxa"/>
            <w:shd w:val="clear" w:color="auto" w:fill="C5D9CE" w:themeFill="text2" w:themeFillTint="66"/>
          </w:tcPr>
          <w:p w14:paraId="3DEB931E" w14:textId="77777777" w:rsidR="0092512F" w:rsidRPr="001336A6" w:rsidRDefault="0092512F" w:rsidP="0092512F">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Moderate</w:t>
            </w:r>
          </w:p>
        </w:tc>
        <w:tc>
          <w:tcPr>
            <w:tcW w:w="1542" w:type="dxa"/>
          </w:tcPr>
          <w:p w14:paraId="1177CD87" w14:textId="77777777" w:rsidR="0092512F" w:rsidRPr="001336A6" w:rsidRDefault="0092512F" w:rsidP="001336A6">
            <w:pPr>
              <w:pStyle w:val="TableParagraph"/>
              <w:spacing w:before="59"/>
              <w:ind w:left="147" w:right="188" w:firstLine="1"/>
              <w:rPr>
                <w:rFonts w:asciiTheme="minorHAnsi" w:hAnsiTheme="minorHAnsi" w:cstheme="minorHAnsi"/>
                <w:sz w:val="21"/>
                <w:szCs w:val="21"/>
              </w:rPr>
            </w:pPr>
            <w:r w:rsidRPr="001336A6">
              <w:rPr>
                <w:rFonts w:asciiTheme="minorHAnsi" w:hAnsiTheme="minorHAnsi" w:cstheme="minorHAnsi"/>
                <w:sz w:val="21"/>
                <w:szCs w:val="21"/>
              </w:rPr>
              <w:t>Event contingency absorbed (4% of event budget)</w:t>
            </w:r>
          </w:p>
        </w:tc>
        <w:tc>
          <w:tcPr>
            <w:tcW w:w="2694" w:type="dxa"/>
            <w:shd w:val="clear" w:color="auto" w:fill="auto"/>
          </w:tcPr>
          <w:p w14:paraId="3C146F89" w14:textId="77777777" w:rsidR="0092512F" w:rsidRPr="001336A6" w:rsidRDefault="0092512F" w:rsidP="001336A6">
            <w:pPr>
              <w:pStyle w:val="TableParagraph"/>
              <w:spacing w:before="59"/>
              <w:ind w:left="147" w:right="188" w:firstLine="1"/>
              <w:rPr>
                <w:rFonts w:asciiTheme="minorHAnsi" w:hAnsiTheme="minorHAnsi" w:cstheme="minorHAnsi"/>
                <w:sz w:val="21"/>
                <w:szCs w:val="21"/>
              </w:rPr>
            </w:pPr>
            <w:r w:rsidRPr="001336A6">
              <w:rPr>
                <w:rFonts w:asciiTheme="minorHAnsi" w:hAnsiTheme="minorHAnsi" w:cstheme="minorHAnsi"/>
                <w:sz w:val="21"/>
                <w:szCs w:val="21"/>
              </w:rPr>
              <w:t>Substantiated, public embarrassment, moderate news profile with negative coverage over several weeks</w:t>
            </w:r>
          </w:p>
        </w:tc>
        <w:tc>
          <w:tcPr>
            <w:tcW w:w="1843" w:type="dxa"/>
            <w:shd w:val="clear" w:color="auto" w:fill="auto"/>
          </w:tcPr>
          <w:p w14:paraId="7707BD26" w14:textId="77777777" w:rsidR="0092512F" w:rsidRPr="001336A6" w:rsidRDefault="0092512F" w:rsidP="001336A6">
            <w:pPr>
              <w:pStyle w:val="TableParagraph"/>
              <w:spacing w:before="59"/>
              <w:ind w:left="147" w:right="386" w:hanging="1"/>
              <w:rPr>
                <w:rFonts w:asciiTheme="minorHAnsi" w:hAnsiTheme="minorHAnsi" w:cstheme="minorHAnsi"/>
                <w:sz w:val="21"/>
                <w:szCs w:val="21"/>
              </w:rPr>
            </w:pPr>
            <w:r w:rsidRPr="001336A6">
              <w:rPr>
                <w:rFonts w:asciiTheme="minorHAnsi" w:hAnsiTheme="minorHAnsi" w:cstheme="minorHAnsi"/>
                <w:sz w:val="21"/>
                <w:szCs w:val="21"/>
              </w:rPr>
              <w:t>Medical treatment required</w:t>
            </w:r>
          </w:p>
        </w:tc>
        <w:tc>
          <w:tcPr>
            <w:tcW w:w="1983" w:type="dxa"/>
            <w:shd w:val="clear" w:color="auto" w:fill="auto"/>
          </w:tcPr>
          <w:p w14:paraId="7EF04799" w14:textId="77777777" w:rsidR="0092512F" w:rsidRPr="001336A6" w:rsidRDefault="0092512F" w:rsidP="001336A6">
            <w:pPr>
              <w:pStyle w:val="TableParagraph"/>
              <w:spacing w:before="59"/>
              <w:ind w:left="147" w:right="171" w:hanging="3"/>
              <w:rPr>
                <w:rFonts w:asciiTheme="minorHAnsi" w:hAnsiTheme="minorHAnsi" w:cstheme="minorHAnsi"/>
                <w:sz w:val="21"/>
                <w:szCs w:val="21"/>
              </w:rPr>
            </w:pPr>
            <w:r w:rsidRPr="001336A6">
              <w:rPr>
                <w:rFonts w:asciiTheme="minorHAnsi" w:hAnsiTheme="minorHAnsi" w:cstheme="minorHAnsi"/>
                <w:sz w:val="21"/>
                <w:szCs w:val="21"/>
              </w:rPr>
              <w:t>Localised damage rectified by routine arrangements</w:t>
            </w:r>
          </w:p>
        </w:tc>
      </w:tr>
      <w:tr w:rsidR="0092512F" w:rsidRPr="001336A6" w14:paraId="46C7F333" w14:textId="77777777" w:rsidTr="001336A6">
        <w:trPr>
          <w:trHeight w:val="1478"/>
        </w:trPr>
        <w:tc>
          <w:tcPr>
            <w:tcW w:w="1577" w:type="dxa"/>
            <w:shd w:val="clear" w:color="auto" w:fill="C5D9CE" w:themeFill="text2" w:themeFillTint="66"/>
          </w:tcPr>
          <w:p w14:paraId="52FD59D6" w14:textId="77777777" w:rsidR="0092512F" w:rsidRPr="001336A6" w:rsidRDefault="0092512F" w:rsidP="0092512F">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Major</w:t>
            </w:r>
          </w:p>
        </w:tc>
        <w:tc>
          <w:tcPr>
            <w:tcW w:w="1542" w:type="dxa"/>
          </w:tcPr>
          <w:p w14:paraId="5C6C4DFE" w14:textId="77777777" w:rsidR="0092512F" w:rsidRPr="001336A6" w:rsidRDefault="0092512F" w:rsidP="001336A6">
            <w:pPr>
              <w:pStyle w:val="TableParagraph"/>
              <w:spacing w:before="54"/>
              <w:ind w:left="147" w:right="124" w:firstLine="3"/>
              <w:rPr>
                <w:rFonts w:asciiTheme="minorHAnsi" w:hAnsiTheme="minorHAnsi" w:cstheme="minorHAnsi"/>
                <w:sz w:val="21"/>
                <w:szCs w:val="21"/>
              </w:rPr>
            </w:pPr>
            <w:r w:rsidRPr="001336A6">
              <w:rPr>
                <w:rFonts w:asciiTheme="minorHAnsi" w:hAnsiTheme="minorHAnsi" w:cstheme="minorHAnsi"/>
                <w:sz w:val="21"/>
                <w:szCs w:val="21"/>
              </w:rPr>
              <w:t>Event budget incurs a financial loss.</w:t>
            </w:r>
          </w:p>
        </w:tc>
        <w:tc>
          <w:tcPr>
            <w:tcW w:w="2694" w:type="dxa"/>
            <w:shd w:val="clear" w:color="auto" w:fill="auto"/>
          </w:tcPr>
          <w:p w14:paraId="41F8EEA7" w14:textId="77777777" w:rsidR="0092512F" w:rsidRPr="001336A6" w:rsidRDefault="0092512F" w:rsidP="001336A6">
            <w:pPr>
              <w:pStyle w:val="TableParagraph"/>
              <w:spacing w:before="54"/>
              <w:ind w:left="147" w:right="124" w:firstLine="3"/>
              <w:rPr>
                <w:rFonts w:asciiTheme="minorHAnsi" w:hAnsiTheme="minorHAnsi" w:cstheme="minorHAnsi"/>
                <w:sz w:val="21"/>
                <w:szCs w:val="21"/>
              </w:rPr>
            </w:pPr>
            <w:r w:rsidRPr="001336A6">
              <w:rPr>
                <w:rFonts w:asciiTheme="minorHAnsi" w:hAnsiTheme="minorHAnsi" w:cstheme="minorHAnsi"/>
                <w:sz w:val="21"/>
                <w:szCs w:val="21"/>
              </w:rPr>
              <w:t>Substantiated, public embarrassment, high widespread, multiple news profile.</w:t>
            </w:r>
          </w:p>
          <w:p w14:paraId="05E84D4B" w14:textId="77777777" w:rsidR="0092512F" w:rsidRPr="001336A6" w:rsidRDefault="0092512F" w:rsidP="001336A6">
            <w:pPr>
              <w:pStyle w:val="TableParagraph"/>
              <w:spacing w:before="61"/>
              <w:ind w:left="147" w:right="221"/>
              <w:rPr>
                <w:rFonts w:asciiTheme="minorHAnsi" w:hAnsiTheme="minorHAnsi" w:cstheme="minorHAnsi"/>
                <w:sz w:val="21"/>
                <w:szCs w:val="21"/>
              </w:rPr>
            </w:pPr>
            <w:r w:rsidRPr="001336A6">
              <w:rPr>
                <w:rFonts w:asciiTheme="minorHAnsi" w:hAnsiTheme="minorHAnsi" w:cstheme="minorHAnsi"/>
                <w:sz w:val="21"/>
                <w:szCs w:val="21"/>
              </w:rPr>
              <w:t>Third party action/ involvement</w:t>
            </w:r>
          </w:p>
        </w:tc>
        <w:tc>
          <w:tcPr>
            <w:tcW w:w="1843" w:type="dxa"/>
            <w:shd w:val="clear" w:color="auto" w:fill="auto"/>
          </w:tcPr>
          <w:p w14:paraId="3BE9FACE" w14:textId="77777777" w:rsidR="0092512F" w:rsidRPr="001336A6" w:rsidRDefault="0092512F" w:rsidP="001336A6">
            <w:pPr>
              <w:pStyle w:val="TableParagraph"/>
              <w:spacing w:before="54"/>
              <w:ind w:left="147" w:right="117" w:firstLine="2"/>
              <w:rPr>
                <w:rFonts w:asciiTheme="minorHAnsi" w:hAnsiTheme="minorHAnsi" w:cstheme="minorHAnsi"/>
                <w:sz w:val="21"/>
                <w:szCs w:val="21"/>
              </w:rPr>
            </w:pPr>
            <w:r w:rsidRPr="001336A6">
              <w:rPr>
                <w:rFonts w:asciiTheme="minorHAnsi" w:hAnsiTheme="minorHAnsi" w:cstheme="minorHAnsi"/>
                <w:sz w:val="21"/>
                <w:szCs w:val="21"/>
              </w:rPr>
              <w:t>Extensive Injuries, hospital admission</w:t>
            </w:r>
          </w:p>
        </w:tc>
        <w:tc>
          <w:tcPr>
            <w:tcW w:w="1983" w:type="dxa"/>
            <w:shd w:val="clear" w:color="auto" w:fill="auto"/>
          </w:tcPr>
          <w:p w14:paraId="1A479265" w14:textId="77777777" w:rsidR="0092512F" w:rsidRPr="001336A6" w:rsidRDefault="0092512F" w:rsidP="001336A6">
            <w:pPr>
              <w:pStyle w:val="TableParagraph"/>
              <w:spacing w:before="54"/>
              <w:ind w:left="147" w:right="140"/>
              <w:rPr>
                <w:rFonts w:asciiTheme="minorHAnsi" w:hAnsiTheme="minorHAnsi" w:cstheme="minorHAnsi"/>
                <w:sz w:val="21"/>
                <w:szCs w:val="21"/>
              </w:rPr>
            </w:pPr>
            <w:r w:rsidRPr="001336A6">
              <w:rPr>
                <w:rFonts w:asciiTheme="minorHAnsi" w:hAnsiTheme="minorHAnsi" w:cstheme="minorHAnsi"/>
                <w:sz w:val="21"/>
                <w:szCs w:val="21"/>
              </w:rPr>
              <w:t>Significant damage requiring external resources</w:t>
            </w:r>
          </w:p>
        </w:tc>
      </w:tr>
      <w:tr w:rsidR="0092512F" w:rsidRPr="001336A6" w14:paraId="40C3F9DD" w14:textId="77777777" w:rsidTr="001336A6">
        <w:trPr>
          <w:trHeight w:val="1415"/>
        </w:trPr>
        <w:tc>
          <w:tcPr>
            <w:tcW w:w="1577" w:type="dxa"/>
            <w:shd w:val="clear" w:color="auto" w:fill="C5D9CE" w:themeFill="text2" w:themeFillTint="66"/>
          </w:tcPr>
          <w:p w14:paraId="7FC9C271" w14:textId="77777777" w:rsidR="0092512F" w:rsidRPr="001336A6" w:rsidRDefault="0092512F" w:rsidP="0092512F">
            <w:pPr>
              <w:pStyle w:val="TableParagraph"/>
              <w:spacing w:before="59"/>
              <w:ind w:left="101" w:right="89"/>
              <w:jc w:val="center"/>
              <w:rPr>
                <w:rFonts w:asciiTheme="minorHAnsi" w:hAnsiTheme="minorHAnsi" w:cstheme="minorHAnsi"/>
                <w:b/>
                <w:sz w:val="21"/>
                <w:szCs w:val="21"/>
              </w:rPr>
            </w:pPr>
            <w:r w:rsidRPr="001336A6">
              <w:rPr>
                <w:rFonts w:asciiTheme="minorHAnsi" w:hAnsiTheme="minorHAnsi" w:cstheme="minorHAnsi"/>
                <w:b/>
                <w:sz w:val="21"/>
                <w:szCs w:val="21"/>
              </w:rPr>
              <w:t>Catastrophic</w:t>
            </w:r>
          </w:p>
        </w:tc>
        <w:tc>
          <w:tcPr>
            <w:tcW w:w="1542" w:type="dxa"/>
          </w:tcPr>
          <w:p w14:paraId="7A355DDC" w14:textId="77777777" w:rsidR="0092512F" w:rsidRPr="001336A6" w:rsidRDefault="0092512F" w:rsidP="001336A6">
            <w:pPr>
              <w:pStyle w:val="TableParagraph"/>
              <w:spacing w:before="59"/>
              <w:ind w:left="147" w:right="149" w:firstLine="2"/>
              <w:rPr>
                <w:rFonts w:asciiTheme="minorHAnsi" w:hAnsiTheme="minorHAnsi" w:cstheme="minorHAnsi"/>
                <w:sz w:val="21"/>
                <w:szCs w:val="21"/>
              </w:rPr>
            </w:pPr>
            <w:r w:rsidRPr="001336A6">
              <w:rPr>
                <w:rFonts w:asciiTheme="minorHAnsi" w:hAnsiTheme="minorHAnsi" w:cstheme="minorHAnsi"/>
                <w:sz w:val="21"/>
                <w:szCs w:val="21"/>
              </w:rPr>
              <w:t>Result would impact on organisation savings and cause future unviability</w:t>
            </w:r>
          </w:p>
        </w:tc>
        <w:tc>
          <w:tcPr>
            <w:tcW w:w="2694" w:type="dxa"/>
            <w:shd w:val="clear" w:color="auto" w:fill="auto"/>
          </w:tcPr>
          <w:p w14:paraId="6C5EC804" w14:textId="77777777" w:rsidR="0092512F" w:rsidRPr="001336A6" w:rsidRDefault="0092512F" w:rsidP="001336A6">
            <w:pPr>
              <w:pStyle w:val="TableParagraph"/>
              <w:spacing w:before="59"/>
              <w:ind w:left="147" w:right="149" w:firstLine="2"/>
              <w:rPr>
                <w:rFonts w:asciiTheme="minorHAnsi" w:hAnsiTheme="minorHAnsi" w:cstheme="minorHAnsi"/>
                <w:sz w:val="21"/>
                <w:szCs w:val="21"/>
              </w:rPr>
            </w:pPr>
            <w:r w:rsidRPr="001336A6">
              <w:rPr>
                <w:rFonts w:asciiTheme="minorHAnsi" w:hAnsiTheme="minorHAnsi" w:cstheme="minorHAnsi"/>
                <w:sz w:val="21"/>
                <w:szCs w:val="21"/>
              </w:rPr>
              <w:t>Substantiated, public embarrassment, high widespread multiple news profile.</w:t>
            </w:r>
          </w:p>
          <w:p w14:paraId="0B2C2E7A" w14:textId="77777777" w:rsidR="0092512F" w:rsidRPr="001336A6" w:rsidRDefault="0092512F" w:rsidP="001336A6">
            <w:pPr>
              <w:pStyle w:val="TableParagraph"/>
              <w:spacing w:before="61"/>
              <w:ind w:left="147" w:right="149" w:firstLine="2"/>
              <w:rPr>
                <w:rFonts w:asciiTheme="minorHAnsi" w:hAnsiTheme="minorHAnsi" w:cstheme="minorHAnsi"/>
                <w:sz w:val="21"/>
                <w:szCs w:val="21"/>
              </w:rPr>
            </w:pPr>
            <w:r w:rsidRPr="001336A6">
              <w:rPr>
                <w:rFonts w:asciiTheme="minorHAnsi" w:hAnsiTheme="minorHAnsi" w:cstheme="minorHAnsi"/>
                <w:sz w:val="21"/>
                <w:szCs w:val="21"/>
              </w:rPr>
              <w:t>Third party action/ involvement, public outcry consistently over weeks.</w:t>
            </w:r>
          </w:p>
        </w:tc>
        <w:tc>
          <w:tcPr>
            <w:tcW w:w="1843" w:type="dxa"/>
            <w:shd w:val="clear" w:color="auto" w:fill="auto"/>
          </w:tcPr>
          <w:p w14:paraId="38FFBCE3" w14:textId="77777777" w:rsidR="0092512F" w:rsidRPr="001336A6" w:rsidRDefault="0092512F" w:rsidP="001336A6">
            <w:pPr>
              <w:pStyle w:val="TableParagraph"/>
              <w:spacing w:before="59"/>
              <w:ind w:left="147" w:right="165"/>
              <w:rPr>
                <w:rFonts w:asciiTheme="minorHAnsi" w:hAnsiTheme="minorHAnsi" w:cstheme="minorHAnsi"/>
                <w:sz w:val="21"/>
                <w:szCs w:val="21"/>
              </w:rPr>
            </w:pPr>
            <w:r w:rsidRPr="001336A6">
              <w:rPr>
                <w:rFonts w:asciiTheme="minorHAnsi" w:hAnsiTheme="minorHAnsi" w:cstheme="minorHAnsi"/>
                <w:sz w:val="21"/>
                <w:szCs w:val="21"/>
              </w:rPr>
              <w:t>Death, multiple deaths or permanent disablements</w:t>
            </w:r>
          </w:p>
        </w:tc>
        <w:tc>
          <w:tcPr>
            <w:tcW w:w="1983" w:type="dxa"/>
            <w:shd w:val="clear" w:color="auto" w:fill="auto"/>
          </w:tcPr>
          <w:p w14:paraId="45FE1DA4" w14:textId="77777777" w:rsidR="0092512F" w:rsidRPr="001336A6" w:rsidRDefault="0092512F" w:rsidP="001336A6">
            <w:pPr>
              <w:pStyle w:val="TableParagraph"/>
              <w:spacing w:before="59"/>
              <w:ind w:left="147" w:right="140"/>
              <w:rPr>
                <w:rFonts w:asciiTheme="minorHAnsi" w:hAnsiTheme="minorHAnsi" w:cstheme="minorHAnsi"/>
                <w:sz w:val="21"/>
                <w:szCs w:val="21"/>
              </w:rPr>
            </w:pPr>
            <w:r w:rsidRPr="001336A6">
              <w:rPr>
                <w:rFonts w:asciiTheme="minorHAnsi" w:hAnsiTheme="minorHAnsi" w:cstheme="minorHAnsi"/>
                <w:sz w:val="21"/>
                <w:szCs w:val="21"/>
              </w:rPr>
              <w:t>Extensive damage requiring multiple external/internal resources</w:t>
            </w:r>
          </w:p>
        </w:tc>
      </w:tr>
    </w:tbl>
    <w:p w14:paraId="39557298" w14:textId="77777777" w:rsidR="00592E3B" w:rsidRDefault="00592E3B" w:rsidP="006C17B3"/>
    <w:p w14:paraId="1E1A0CDC" w14:textId="77777777" w:rsidR="00DE07D9" w:rsidRDefault="00DE07D9" w:rsidP="006C17B3"/>
    <w:p w14:paraId="686C0D04" w14:textId="77777777" w:rsidR="006C17B3" w:rsidRPr="00F864F9" w:rsidRDefault="001336A6" w:rsidP="001336A6">
      <w:r>
        <w:t xml:space="preserve">TABLE 3: Qualitative Risk Analysis Matrix – Level of risk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8"/>
        <w:gridCol w:w="1596"/>
        <w:gridCol w:w="1595"/>
        <w:gridCol w:w="1595"/>
        <w:gridCol w:w="1595"/>
        <w:gridCol w:w="1594"/>
      </w:tblGrid>
      <w:tr w:rsidR="009E33FE" w:rsidRPr="00F864F9" w14:paraId="1E7E8FCD" w14:textId="77777777" w:rsidTr="009E33FE">
        <w:tc>
          <w:tcPr>
            <w:tcW w:w="856" w:type="pct"/>
            <w:vMerge w:val="restart"/>
            <w:tcBorders>
              <w:top w:val="single" w:sz="6" w:space="0" w:color="auto"/>
              <w:left w:val="single" w:sz="6" w:space="0" w:color="auto"/>
              <w:right w:val="single" w:sz="12" w:space="0" w:color="auto"/>
            </w:tcBorders>
            <w:shd w:val="clear" w:color="auto" w:fill="D9D9D9" w:themeFill="background1" w:themeFillShade="D9"/>
            <w:vAlign w:val="center"/>
          </w:tcPr>
          <w:p w14:paraId="143C3C08" w14:textId="77777777" w:rsidR="009E33FE" w:rsidRPr="00F864F9" w:rsidRDefault="009E33FE" w:rsidP="009E33FE">
            <w:pPr>
              <w:jc w:val="center"/>
            </w:pPr>
            <w:r w:rsidRPr="0092512F">
              <w:rPr>
                <w:b/>
              </w:rPr>
              <w:t>LIKELIHOOD</w:t>
            </w:r>
          </w:p>
        </w:tc>
        <w:tc>
          <w:tcPr>
            <w:tcW w:w="4144" w:type="pct"/>
            <w:gridSpan w:val="5"/>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5D7AFC2" w14:textId="77777777" w:rsidR="009E33FE" w:rsidRPr="0092512F" w:rsidRDefault="009E33FE" w:rsidP="0092512F">
            <w:pPr>
              <w:jc w:val="center"/>
              <w:rPr>
                <w:b/>
              </w:rPr>
            </w:pPr>
            <w:r w:rsidRPr="0092512F">
              <w:rPr>
                <w:b/>
              </w:rPr>
              <w:t>CONSEQUENCES</w:t>
            </w:r>
          </w:p>
        </w:tc>
      </w:tr>
      <w:tr w:rsidR="009E33FE" w:rsidRPr="00F864F9" w14:paraId="4BA50CEF" w14:textId="77777777" w:rsidTr="009E33FE">
        <w:trPr>
          <w:trHeight w:val="451"/>
        </w:trPr>
        <w:tc>
          <w:tcPr>
            <w:tcW w:w="856" w:type="pct"/>
            <w:vMerge/>
            <w:tcBorders>
              <w:left w:val="single" w:sz="6" w:space="0" w:color="auto"/>
              <w:bottom w:val="single" w:sz="6" w:space="0" w:color="auto"/>
              <w:right w:val="single" w:sz="12" w:space="0" w:color="auto"/>
            </w:tcBorders>
            <w:shd w:val="clear" w:color="auto" w:fill="D9D9D9" w:themeFill="background1" w:themeFillShade="D9"/>
          </w:tcPr>
          <w:p w14:paraId="785F7BA5" w14:textId="77777777" w:rsidR="009E33FE" w:rsidRPr="0092512F" w:rsidRDefault="009E33FE" w:rsidP="006C17B3">
            <w:pPr>
              <w:rPr>
                <w:b/>
              </w:rPr>
            </w:pPr>
          </w:p>
        </w:tc>
        <w:tc>
          <w:tcPr>
            <w:tcW w:w="829" w:type="pct"/>
            <w:tcBorders>
              <w:top w:val="single" w:sz="6" w:space="0" w:color="auto"/>
              <w:left w:val="single" w:sz="12" w:space="0" w:color="auto"/>
              <w:bottom w:val="single" w:sz="12" w:space="0" w:color="auto"/>
              <w:right w:val="single" w:sz="6" w:space="0" w:color="auto"/>
            </w:tcBorders>
            <w:shd w:val="clear" w:color="auto" w:fill="auto"/>
          </w:tcPr>
          <w:p w14:paraId="0217506C" w14:textId="77777777" w:rsidR="009E33FE" w:rsidRPr="00F864F9" w:rsidRDefault="009E33FE" w:rsidP="006C17B3">
            <w:r>
              <w:t>Insignificant</w:t>
            </w:r>
          </w:p>
        </w:tc>
        <w:tc>
          <w:tcPr>
            <w:tcW w:w="829" w:type="pct"/>
            <w:tcBorders>
              <w:top w:val="single" w:sz="6" w:space="0" w:color="auto"/>
              <w:left w:val="single" w:sz="6" w:space="0" w:color="auto"/>
              <w:bottom w:val="single" w:sz="12" w:space="0" w:color="auto"/>
              <w:right w:val="single" w:sz="6" w:space="0" w:color="auto"/>
            </w:tcBorders>
            <w:shd w:val="clear" w:color="auto" w:fill="auto"/>
          </w:tcPr>
          <w:p w14:paraId="5374ECDD" w14:textId="77777777" w:rsidR="009E33FE" w:rsidRPr="00F864F9" w:rsidRDefault="009E33FE" w:rsidP="006C17B3">
            <w:r>
              <w:t>Minor</w:t>
            </w:r>
          </w:p>
        </w:tc>
        <w:tc>
          <w:tcPr>
            <w:tcW w:w="829" w:type="pct"/>
            <w:tcBorders>
              <w:top w:val="single" w:sz="6" w:space="0" w:color="auto"/>
              <w:left w:val="single" w:sz="6" w:space="0" w:color="auto"/>
              <w:bottom w:val="single" w:sz="12" w:space="0" w:color="auto"/>
              <w:right w:val="single" w:sz="6" w:space="0" w:color="auto"/>
            </w:tcBorders>
            <w:shd w:val="clear" w:color="auto" w:fill="auto"/>
          </w:tcPr>
          <w:p w14:paraId="47AFCBE1" w14:textId="77777777" w:rsidR="009E33FE" w:rsidRPr="00F864F9" w:rsidRDefault="009E33FE" w:rsidP="006C17B3">
            <w:r>
              <w:t>Moderate</w:t>
            </w:r>
          </w:p>
        </w:tc>
        <w:tc>
          <w:tcPr>
            <w:tcW w:w="829" w:type="pct"/>
            <w:tcBorders>
              <w:top w:val="single" w:sz="6" w:space="0" w:color="auto"/>
              <w:left w:val="single" w:sz="6" w:space="0" w:color="auto"/>
              <w:bottom w:val="single" w:sz="12" w:space="0" w:color="auto"/>
              <w:right w:val="single" w:sz="6" w:space="0" w:color="auto"/>
            </w:tcBorders>
            <w:shd w:val="clear" w:color="auto" w:fill="auto"/>
          </w:tcPr>
          <w:p w14:paraId="3E2D4F4E" w14:textId="77777777" w:rsidR="009E33FE" w:rsidRPr="00F864F9" w:rsidRDefault="009E33FE" w:rsidP="006C17B3">
            <w:r>
              <w:t>Major</w:t>
            </w:r>
          </w:p>
        </w:tc>
        <w:tc>
          <w:tcPr>
            <w:tcW w:w="828" w:type="pct"/>
            <w:tcBorders>
              <w:top w:val="single" w:sz="6" w:space="0" w:color="auto"/>
              <w:left w:val="single" w:sz="6" w:space="0" w:color="auto"/>
              <w:bottom w:val="single" w:sz="12" w:space="0" w:color="auto"/>
              <w:right w:val="single" w:sz="6" w:space="0" w:color="auto"/>
            </w:tcBorders>
            <w:shd w:val="clear" w:color="auto" w:fill="auto"/>
          </w:tcPr>
          <w:p w14:paraId="6B4831A2" w14:textId="77777777" w:rsidR="009E33FE" w:rsidRPr="00F864F9" w:rsidRDefault="009E33FE" w:rsidP="006C17B3">
            <w:r>
              <w:t>Catastrophic</w:t>
            </w:r>
          </w:p>
        </w:tc>
      </w:tr>
      <w:tr w:rsidR="0092512F" w:rsidRPr="00F864F9" w14:paraId="69D9F902" w14:textId="77777777" w:rsidTr="00C66C8B">
        <w:tc>
          <w:tcPr>
            <w:tcW w:w="856" w:type="pct"/>
            <w:tcBorders>
              <w:top w:val="single" w:sz="6" w:space="0" w:color="auto"/>
              <w:left w:val="single" w:sz="6" w:space="0" w:color="auto"/>
              <w:bottom w:val="single" w:sz="6" w:space="0" w:color="auto"/>
              <w:right w:val="single" w:sz="12" w:space="0" w:color="auto"/>
            </w:tcBorders>
            <w:shd w:val="clear" w:color="auto" w:fill="auto"/>
          </w:tcPr>
          <w:p w14:paraId="15EE1B0C" w14:textId="77777777" w:rsidR="006C17B3" w:rsidRPr="00F864F9" w:rsidRDefault="006C17B3" w:rsidP="006C17B3">
            <w:r w:rsidRPr="00F864F9">
              <w:t>Almost certain</w:t>
            </w:r>
          </w:p>
        </w:tc>
        <w:tc>
          <w:tcPr>
            <w:tcW w:w="829" w:type="pct"/>
            <w:tcBorders>
              <w:top w:val="single" w:sz="12" w:space="0" w:color="auto"/>
              <w:left w:val="single" w:sz="12" w:space="0" w:color="auto"/>
              <w:bottom w:val="single" w:sz="6" w:space="0" w:color="auto"/>
              <w:right w:val="single" w:sz="6" w:space="0" w:color="auto"/>
            </w:tcBorders>
            <w:shd w:val="clear" w:color="auto" w:fill="FFFF00"/>
          </w:tcPr>
          <w:p w14:paraId="6A905640" w14:textId="77777777" w:rsidR="006C17B3" w:rsidRPr="00F864F9" w:rsidRDefault="00EE4906" w:rsidP="006C17B3">
            <w:r>
              <w:t>Moderate</w:t>
            </w:r>
            <w:r w:rsidRPr="00F864F9">
              <w:t xml:space="preserve"> </w:t>
            </w:r>
          </w:p>
        </w:tc>
        <w:tc>
          <w:tcPr>
            <w:tcW w:w="829" w:type="pct"/>
            <w:tcBorders>
              <w:top w:val="single" w:sz="12" w:space="0" w:color="auto"/>
              <w:left w:val="single" w:sz="6" w:space="0" w:color="auto"/>
              <w:bottom w:val="single" w:sz="6" w:space="0" w:color="auto"/>
              <w:right w:val="single" w:sz="6" w:space="0" w:color="auto"/>
            </w:tcBorders>
            <w:shd w:val="clear" w:color="auto" w:fill="FFFF00"/>
          </w:tcPr>
          <w:p w14:paraId="3E49CC9C" w14:textId="77777777" w:rsidR="006C17B3" w:rsidRPr="00F864F9" w:rsidRDefault="00EE4906" w:rsidP="006C17B3">
            <w:r>
              <w:t>Moderate</w:t>
            </w:r>
          </w:p>
        </w:tc>
        <w:tc>
          <w:tcPr>
            <w:tcW w:w="829" w:type="pct"/>
            <w:tcBorders>
              <w:top w:val="single" w:sz="12" w:space="0" w:color="auto"/>
              <w:left w:val="single" w:sz="6" w:space="0" w:color="auto"/>
              <w:bottom w:val="single" w:sz="6" w:space="0" w:color="auto"/>
              <w:right w:val="single" w:sz="6" w:space="0" w:color="auto"/>
            </w:tcBorders>
            <w:shd w:val="clear" w:color="auto" w:fill="FFC000"/>
          </w:tcPr>
          <w:p w14:paraId="303B6413" w14:textId="77777777" w:rsidR="006C17B3" w:rsidRPr="00F864F9" w:rsidRDefault="0092512F" w:rsidP="006C17B3">
            <w:r>
              <w:t>High</w:t>
            </w:r>
          </w:p>
        </w:tc>
        <w:tc>
          <w:tcPr>
            <w:tcW w:w="829" w:type="pct"/>
            <w:tcBorders>
              <w:top w:val="single" w:sz="12" w:space="0" w:color="auto"/>
              <w:left w:val="single" w:sz="6" w:space="0" w:color="auto"/>
              <w:bottom w:val="single" w:sz="6" w:space="0" w:color="auto"/>
              <w:right w:val="single" w:sz="6" w:space="0" w:color="auto"/>
            </w:tcBorders>
            <w:shd w:val="clear" w:color="auto" w:fill="FF5050"/>
          </w:tcPr>
          <w:p w14:paraId="717AF9DA" w14:textId="77777777" w:rsidR="006C17B3" w:rsidRPr="00F864F9" w:rsidRDefault="0092512F" w:rsidP="006C17B3">
            <w:r>
              <w:t>Extreme</w:t>
            </w:r>
          </w:p>
        </w:tc>
        <w:tc>
          <w:tcPr>
            <w:tcW w:w="828" w:type="pct"/>
            <w:tcBorders>
              <w:top w:val="single" w:sz="12" w:space="0" w:color="auto"/>
              <w:left w:val="single" w:sz="6" w:space="0" w:color="auto"/>
              <w:bottom w:val="single" w:sz="6" w:space="0" w:color="auto"/>
              <w:right w:val="single" w:sz="6" w:space="0" w:color="auto"/>
            </w:tcBorders>
            <w:shd w:val="clear" w:color="auto" w:fill="FF5050"/>
          </w:tcPr>
          <w:p w14:paraId="15D00EF1" w14:textId="77777777" w:rsidR="006C17B3" w:rsidRPr="00F864F9" w:rsidRDefault="00EE4906" w:rsidP="006C17B3">
            <w:r w:rsidRPr="00F864F9">
              <w:t>E</w:t>
            </w:r>
            <w:r>
              <w:t>xtreme</w:t>
            </w:r>
          </w:p>
        </w:tc>
      </w:tr>
      <w:tr w:rsidR="0092512F" w:rsidRPr="00F864F9" w14:paraId="3696B149" w14:textId="77777777" w:rsidTr="00C66C8B">
        <w:tc>
          <w:tcPr>
            <w:tcW w:w="856" w:type="pct"/>
            <w:tcBorders>
              <w:top w:val="single" w:sz="6" w:space="0" w:color="auto"/>
              <w:left w:val="single" w:sz="6" w:space="0" w:color="auto"/>
              <w:bottom w:val="single" w:sz="6" w:space="0" w:color="auto"/>
              <w:right w:val="single" w:sz="12" w:space="0" w:color="auto"/>
            </w:tcBorders>
            <w:shd w:val="clear" w:color="auto" w:fill="auto"/>
          </w:tcPr>
          <w:p w14:paraId="6A32AA2D" w14:textId="77777777" w:rsidR="006C17B3" w:rsidRPr="00F864F9" w:rsidRDefault="006C17B3" w:rsidP="006C17B3">
            <w:r w:rsidRPr="00F864F9">
              <w:t>Likely</w:t>
            </w:r>
          </w:p>
        </w:tc>
        <w:tc>
          <w:tcPr>
            <w:tcW w:w="829" w:type="pct"/>
            <w:tcBorders>
              <w:top w:val="single" w:sz="6" w:space="0" w:color="auto"/>
              <w:left w:val="single" w:sz="12" w:space="0" w:color="auto"/>
              <w:bottom w:val="single" w:sz="6" w:space="0" w:color="auto"/>
              <w:right w:val="single" w:sz="6" w:space="0" w:color="auto"/>
            </w:tcBorders>
            <w:shd w:val="clear" w:color="auto" w:fill="92D050"/>
          </w:tcPr>
          <w:p w14:paraId="34B76221" w14:textId="77777777" w:rsidR="006C17B3" w:rsidRPr="00F864F9" w:rsidRDefault="00EE4906" w:rsidP="006C17B3">
            <w:r>
              <w:t>Low</w:t>
            </w:r>
          </w:p>
        </w:tc>
        <w:tc>
          <w:tcPr>
            <w:tcW w:w="829" w:type="pct"/>
            <w:tcBorders>
              <w:top w:val="single" w:sz="6" w:space="0" w:color="auto"/>
              <w:left w:val="single" w:sz="6" w:space="0" w:color="auto"/>
              <w:bottom w:val="single" w:sz="6" w:space="0" w:color="auto"/>
              <w:right w:val="single" w:sz="6" w:space="0" w:color="auto"/>
            </w:tcBorders>
            <w:shd w:val="clear" w:color="auto" w:fill="FFFF00"/>
          </w:tcPr>
          <w:p w14:paraId="7A3C6766" w14:textId="77777777" w:rsidR="006C17B3" w:rsidRPr="00F864F9" w:rsidRDefault="00EE4906" w:rsidP="006C17B3">
            <w:r>
              <w:t>Moderate</w:t>
            </w:r>
          </w:p>
        </w:tc>
        <w:tc>
          <w:tcPr>
            <w:tcW w:w="829" w:type="pct"/>
            <w:tcBorders>
              <w:top w:val="single" w:sz="6" w:space="0" w:color="auto"/>
              <w:left w:val="single" w:sz="6" w:space="0" w:color="auto"/>
              <w:bottom w:val="single" w:sz="6" w:space="0" w:color="auto"/>
              <w:right w:val="single" w:sz="6" w:space="0" w:color="auto"/>
            </w:tcBorders>
            <w:shd w:val="clear" w:color="auto" w:fill="FFC000"/>
          </w:tcPr>
          <w:p w14:paraId="7A57A4F8" w14:textId="77777777" w:rsidR="006C17B3" w:rsidRPr="00F864F9" w:rsidRDefault="00EE4906" w:rsidP="006C17B3">
            <w:r w:rsidRPr="00F864F9">
              <w:t>H</w:t>
            </w:r>
            <w:r>
              <w:t>igh</w:t>
            </w:r>
          </w:p>
        </w:tc>
        <w:tc>
          <w:tcPr>
            <w:tcW w:w="829" w:type="pct"/>
            <w:tcBorders>
              <w:top w:val="single" w:sz="6" w:space="0" w:color="auto"/>
              <w:left w:val="single" w:sz="6" w:space="0" w:color="auto"/>
              <w:bottom w:val="single" w:sz="6" w:space="0" w:color="auto"/>
              <w:right w:val="single" w:sz="6" w:space="0" w:color="auto"/>
            </w:tcBorders>
            <w:shd w:val="clear" w:color="auto" w:fill="FFC000"/>
          </w:tcPr>
          <w:p w14:paraId="0F60B41C" w14:textId="77777777" w:rsidR="006C17B3" w:rsidRPr="00F864F9" w:rsidRDefault="0092512F" w:rsidP="006C17B3">
            <w:r>
              <w:t>High</w:t>
            </w:r>
          </w:p>
        </w:tc>
        <w:tc>
          <w:tcPr>
            <w:tcW w:w="828" w:type="pct"/>
            <w:tcBorders>
              <w:top w:val="single" w:sz="6" w:space="0" w:color="auto"/>
              <w:left w:val="single" w:sz="6" w:space="0" w:color="auto"/>
              <w:bottom w:val="single" w:sz="6" w:space="0" w:color="auto"/>
              <w:right w:val="single" w:sz="6" w:space="0" w:color="auto"/>
            </w:tcBorders>
            <w:shd w:val="clear" w:color="auto" w:fill="FF5050"/>
          </w:tcPr>
          <w:p w14:paraId="0BEA4CF3" w14:textId="77777777" w:rsidR="006C17B3" w:rsidRPr="00F864F9" w:rsidRDefault="00EE4906" w:rsidP="006C17B3">
            <w:r w:rsidRPr="00F864F9">
              <w:t>E</w:t>
            </w:r>
            <w:r>
              <w:t>xtreme</w:t>
            </w:r>
          </w:p>
        </w:tc>
      </w:tr>
      <w:tr w:rsidR="0092512F" w:rsidRPr="00F864F9" w14:paraId="7F34A4EC" w14:textId="77777777" w:rsidTr="00E77A40">
        <w:tc>
          <w:tcPr>
            <w:tcW w:w="856" w:type="pct"/>
            <w:tcBorders>
              <w:top w:val="single" w:sz="6" w:space="0" w:color="auto"/>
              <w:left w:val="single" w:sz="6" w:space="0" w:color="auto"/>
              <w:bottom w:val="single" w:sz="6" w:space="0" w:color="auto"/>
              <w:right w:val="single" w:sz="12" w:space="0" w:color="auto"/>
            </w:tcBorders>
            <w:shd w:val="clear" w:color="auto" w:fill="auto"/>
          </w:tcPr>
          <w:p w14:paraId="4E1C2166" w14:textId="77777777" w:rsidR="006C17B3" w:rsidRPr="00F864F9" w:rsidRDefault="006C17B3" w:rsidP="006C17B3">
            <w:r w:rsidRPr="00F864F9">
              <w:t>Possible</w:t>
            </w:r>
          </w:p>
        </w:tc>
        <w:tc>
          <w:tcPr>
            <w:tcW w:w="829" w:type="pct"/>
            <w:tcBorders>
              <w:top w:val="single" w:sz="6" w:space="0" w:color="auto"/>
              <w:left w:val="single" w:sz="12" w:space="0" w:color="auto"/>
              <w:bottom w:val="single" w:sz="6" w:space="0" w:color="auto"/>
              <w:right w:val="single" w:sz="6" w:space="0" w:color="auto"/>
            </w:tcBorders>
            <w:shd w:val="clear" w:color="auto" w:fill="92D050"/>
          </w:tcPr>
          <w:p w14:paraId="283A24C4" w14:textId="77777777" w:rsidR="006C17B3" w:rsidRPr="00F864F9" w:rsidRDefault="006C17B3" w:rsidP="006C17B3">
            <w:r w:rsidRPr="00F864F9">
              <w:t>L</w:t>
            </w:r>
            <w:r w:rsidR="00EE4906">
              <w:t>ow</w:t>
            </w:r>
          </w:p>
        </w:tc>
        <w:tc>
          <w:tcPr>
            <w:tcW w:w="829" w:type="pct"/>
            <w:tcBorders>
              <w:top w:val="single" w:sz="6" w:space="0" w:color="auto"/>
              <w:left w:val="single" w:sz="6" w:space="0" w:color="auto"/>
              <w:bottom w:val="single" w:sz="6" w:space="0" w:color="auto"/>
              <w:right w:val="single" w:sz="6" w:space="0" w:color="auto"/>
            </w:tcBorders>
            <w:shd w:val="clear" w:color="auto" w:fill="92D050"/>
          </w:tcPr>
          <w:p w14:paraId="59A13D75" w14:textId="77777777" w:rsidR="006C17B3" w:rsidRPr="00F864F9" w:rsidRDefault="00EE4906" w:rsidP="006C17B3">
            <w:r>
              <w:t>Low</w:t>
            </w:r>
          </w:p>
        </w:tc>
        <w:tc>
          <w:tcPr>
            <w:tcW w:w="829" w:type="pct"/>
            <w:tcBorders>
              <w:top w:val="single" w:sz="6" w:space="0" w:color="auto"/>
              <w:left w:val="single" w:sz="6" w:space="0" w:color="auto"/>
              <w:bottom w:val="single" w:sz="6" w:space="0" w:color="auto"/>
              <w:right w:val="single" w:sz="6" w:space="0" w:color="auto"/>
            </w:tcBorders>
            <w:shd w:val="clear" w:color="auto" w:fill="FFFF00"/>
          </w:tcPr>
          <w:p w14:paraId="19BF8B92" w14:textId="77777777" w:rsidR="006C17B3" w:rsidRPr="00F864F9" w:rsidRDefault="00EE4906" w:rsidP="006C17B3">
            <w:r>
              <w:t>Moderate</w:t>
            </w:r>
          </w:p>
        </w:tc>
        <w:tc>
          <w:tcPr>
            <w:tcW w:w="829" w:type="pct"/>
            <w:tcBorders>
              <w:top w:val="single" w:sz="6" w:space="0" w:color="auto"/>
              <w:left w:val="single" w:sz="6" w:space="0" w:color="auto"/>
              <w:bottom w:val="single" w:sz="6" w:space="0" w:color="auto"/>
              <w:right w:val="single" w:sz="6" w:space="0" w:color="auto"/>
            </w:tcBorders>
            <w:shd w:val="clear" w:color="auto" w:fill="FFC000"/>
          </w:tcPr>
          <w:p w14:paraId="645A2040" w14:textId="77777777" w:rsidR="006C17B3" w:rsidRPr="0092512F" w:rsidRDefault="0092512F" w:rsidP="006C17B3">
            <w:r w:rsidRPr="0092512F">
              <w:t>High</w:t>
            </w:r>
          </w:p>
        </w:tc>
        <w:tc>
          <w:tcPr>
            <w:tcW w:w="828" w:type="pct"/>
            <w:tcBorders>
              <w:top w:val="single" w:sz="6" w:space="0" w:color="auto"/>
              <w:left w:val="single" w:sz="6" w:space="0" w:color="auto"/>
              <w:bottom w:val="single" w:sz="6" w:space="0" w:color="auto"/>
              <w:right w:val="single" w:sz="6" w:space="0" w:color="auto"/>
            </w:tcBorders>
            <w:shd w:val="clear" w:color="auto" w:fill="FFC000"/>
          </w:tcPr>
          <w:p w14:paraId="70942AA3" w14:textId="77777777" w:rsidR="006C17B3" w:rsidRPr="00F864F9" w:rsidRDefault="0092512F" w:rsidP="00EE4906">
            <w:r>
              <w:t xml:space="preserve">High </w:t>
            </w:r>
          </w:p>
        </w:tc>
      </w:tr>
      <w:tr w:rsidR="0092512F" w:rsidRPr="00F864F9" w14:paraId="1ACD0803" w14:textId="77777777" w:rsidTr="009E33FE">
        <w:tc>
          <w:tcPr>
            <w:tcW w:w="856" w:type="pct"/>
            <w:tcBorders>
              <w:top w:val="single" w:sz="6" w:space="0" w:color="auto"/>
              <w:left w:val="single" w:sz="6" w:space="0" w:color="auto"/>
              <w:bottom w:val="single" w:sz="6" w:space="0" w:color="auto"/>
              <w:right w:val="single" w:sz="12" w:space="0" w:color="auto"/>
            </w:tcBorders>
            <w:shd w:val="clear" w:color="auto" w:fill="auto"/>
          </w:tcPr>
          <w:p w14:paraId="21A7FFBA" w14:textId="77777777" w:rsidR="006C17B3" w:rsidRPr="00F864F9" w:rsidRDefault="006C17B3" w:rsidP="006C17B3">
            <w:r w:rsidRPr="00F864F9">
              <w:t>Unlikely</w:t>
            </w:r>
          </w:p>
        </w:tc>
        <w:tc>
          <w:tcPr>
            <w:tcW w:w="829" w:type="pct"/>
            <w:tcBorders>
              <w:top w:val="single" w:sz="6" w:space="0" w:color="auto"/>
              <w:left w:val="single" w:sz="12" w:space="0" w:color="auto"/>
              <w:bottom w:val="single" w:sz="6" w:space="0" w:color="auto"/>
              <w:right w:val="single" w:sz="6" w:space="0" w:color="auto"/>
            </w:tcBorders>
            <w:shd w:val="clear" w:color="auto" w:fill="92D050"/>
          </w:tcPr>
          <w:p w14:paraId="450A3E23" w14:textId="77777777" w:rsidR="006C17B3" w:rsidRPr="00F864F9" w:rsidRDefault="006C17B3" w:rsidP="006C17B3">
            <w:r w:rsidRPr="00F864F9">
              <w:t>L</w:t>
            </w:r>
            <w:r w:rsidR="00EE4906">
              <w:t>ow</w:t>
            </w:r>
          </w:p>
        </w:tc>
        <w:tc>
          <w:tcPr>
            <w:tcW w:w="829" w:type="pct"/>
            <w:tcBorders>
              <w:top w:val="single" w:sz="6" w:space="0" w:color="auto"/>
              <w:left w:val="single" w:sz="6" w:space="0" w:color="auto"/>
              <w:bottom w:val="single" w:sz="6" w:space="0" w:color="auto"/>
              <w:right w:val="single" w:sz="6" w:space="0" w:color="auto"/>
            </w:tcBorders>
            <w:shd w:val="clear" w:color="auto" w:fill="92D050"/>
          </w:tcPr>
          <w:p w14:paraId="34FEAE11" w14:textId="77777777" w:rsidR="006C17B3" w:rsidRPr="00F864F9" w:rsidRDefault="00EE4906" w:rsidP="006C17B3">
            <w:r>
              <w:t>Low</w:t>
            </w:r>
          </w:p>
        </w:tc>
        <w:tc>
          <w:tcPr>
            <w:tcW w:w="829" w:type="pct"/>
            <w:tcBorders>
              <w:top w:val="single" w:sz="6" w:space="0" w:color="auto"/>
              <w:left w:val="single" w:sz="6" w:space="0" w:color="auto"/>
              <w:bottom w:val="single" w:sz="6" w:space="0" w:color="auto"/>
              <w:right w:val="single" w:sz="6" w:space="0" w:color="auto"/>
            </w:tcBorders>
            <w:shd w:val="clear" w:color="auto" w:fill="FFFF00"/>
          </w:tcPr>
          <w:p w14:paraId="2968847D" w14:textId="77777777" w:rsidR="006C17B3" w:rsidRPr="00F864F9" w:rsidRDefault="00EE4906" w:rsidP="00EE4906">
            <w:r w:rsidRPr="00F864F9">
              <w:t>M</w:t>
            </w:r>
            <w:r>
              <w:t>oderate</w:t>
            </w:r>
          </w:p>
        </w:tc>
        <w:tc>
          <w:tcPr>
            <w:tcW w:w="829" w:type="pct"/>
            <w:tcBorders>
              <w:top w:val="single" w:sz="6" w:space="0" w:color="auto"/>
              <w:left w:val="single" w:sz="6" w:space="0" w:color="auto"/>
              <w:bottom w:val="single" w:sz="6" w:space="0" w:color="auto"/>
              <w:right w:val="single" w:sz="6" w:space="0" w:color="auto"/>
            </w:tcBorders>
            <w:shd w:val="clear" w:color="auto" w:fill="FFFF00"/>
          </w:tcPr>
          <w:p w14:paraId="29AF7FBC" w14:textId="77777777" w:rsidR="006C17B3" w:rsidRPr="00F864F9" w:rsidRDefault="0092512F" w:rsidP="006C17B3">
            <w:r>
              <w:t>Moderate</w:t>
            </w:r>
          </w:p>
        </w:tc>
        <w:tc>
          <w:tcPr>
            <w:tcW w:w="828" w:type="pct"/>
            <w:tcBorders>
              <w:top w:val="single" w:sz="6" w:space="0" w:color="auto"/>
              <w:left w:val="single" w:sz="6" w:space="0" w:color="auto"/>
              <w:bottom w:val="single" w:sz="6" w:space="0" w:color="auto"/>
              <w:right w:val="single" w:sz="6" w:space="0" w:color="auto"/>
            </w:tcBorders>
            <w:shd w:val="clear" w:color="auto" w:fill="FFC000"/>
          </w:tcPr>
          <w:p w14:paraId="4CC41E59" w14:textId="77777777" w:rsidR="006C17B3" w:rsidRPr="00F864F9" w:rsidRDefault="0092512F" w:rsidP="006C17B3">
            <w:r>
              <w:t>High</w:t>
            </w:r>
          </w:p>
        </w:tc>
      </w:tr>
      <w:tr w:rsidR="0092512F" w:rsidRPr="00F864F9" w14:paraId="6A94BC54" w14:textId="77777777" w:rsidTr="009E33FE">
        <w:tc>
          <w:tcPr>
            <w:tcW w:w="856" w:type="pct"/>
            <w:tcBorders>
              <w:top w:val="single" w:sz="6" w:space="0" w:color="auto"/>
              <w:left w:val="single" w:sz="6" w:space="0" w:color="auto"/>
              <w:bottom w:val="single" w:sz="6" w:space="0" w:color="auto"/>
              <w:right w:val="single" w:sz="12" w:space="0" w:color="auto"/>
            </w:tcBorders>
            <w:shd w:val="clear" w:color="auto" w:fill="auto"/>
          </w:tcPr>
          <w:p w14:paraId="46B92019" w14:textId="77777777" w:rsidR="006C17B3" w:rsidRPr="00F864F9" w:rsidRDefault="006C17B3" w:rsidP="006C17B3">
            <w:r w:rsidRPr="00F864F9">
              <w:t>Rare</w:t>
            </w:r>
          </w:p>
        </w:tc>
        <w:tc>
          <w:tcPr>
            <w:tcW w:w="829" w:type="pct"/>
            <w:tcBorders>
              <w:top w:val="single" w:sz="6" w:space="0" w:color="auto"/>
              <w:left w:val="single" w:sz="12" w:space="0" w:color="auto"/>
              <w:bottom w:val="single" w:sz="6" w:space="0" w:color="auto"/>
              <w:right w:val="single" w:sz="6" w:space="0" w:color="auto"/>
            </w:tcBorders>
            <w:shd w:val="clear" w:color="auto" w:fill="92D050"/>
          </w:tcPr>
          <w:p w14:paraId="47114416" w14:textId="77777777" w:rsidR="006C17B3" w:rsidRPr="00F864F9" w:rsidRDefault="006C17B3" w:rsidP="006C17B3">
            <w:r w:rsidRPr="00F864F9">
              <w:t>L</w:t>
            </w:r>
            <w:r w:rsidR="00EE4906">
              <w:t>ow</w:t>
            </w:r>
          </w:p>
        </w:tc>
        <w:tc>
          <w:tcPr>
            <w:tcW w:w="829" w:type="pct"/>
            <w:tcBorders>
              <w:top w:val="single" w:sz="6" w:space="0" w:color="auto"/>
              <w:left w:val="single" w:sz="6" w:space="0" w:color="auto"/>
              <w:bottom w:val="single" w:sz="6" w:space="0" w:color="auto"/>
              <w:right w:val="single" w:sz="6" w:space="0" w:color="auto"/>
            </w:tcBorders>
            <w:shd w:val="clear" w:color="auto" w:fill="92D050"/>
          </w:tcPr>
          <w:p w14:paraId="7C6DD422" w14:textId="77777777" w:rsidR="006C17B3" w:rsidRPr="00F864F9" w:rsidRDefault="006C17B3" w:rsidP="00EE4906">
            <w:r w:rsidRPr="00F864F9">
              <w:t>L</w:t>
            </w:r>
            <w:r w:rsidR="00EE4906">
              <w:t>ow</w:t>
            </w:r>
          </w:p>
        </w:tc>
        <w:tc>
          <w:tcPr>
            <w:tcW w:w="829" w:type="pct"/>
            <w:tcBorders>
              <w:top w:val="single" w:sz="6" w:space="0" w:color="auto"/>
              <w:left w:val="single" w:sz="6" w:space="0" w:color="auto"/>
              <w:bottom w:val="single" w:sz="6" w:space="0" w:color="auto"/>
              <w:right w:val="single" w:sz="6" w:space="0" w:color="auto"/>
            </w:tcBorders>
            <w:shd w:val="clear" w:color="auto" w:fill="92D050"/>
          </w:tcPr>
          <w:p w14:paraId="1C701BE2" w14:textId="77777777" w:rsidR="006C17B3" w:rsidRPr="00F864F9" w:rsidRDefault="00EE4906" w:rsidP="006C17B3">
            <w:r>
              <w:t>Low</w:t>
            </w:r>
          </w:p>
        </w:tc>
        <w:tc>
          <w:tcPr>
            <w:tcW w:w="829" w:type="pct"/>
            <w:tcBorders>
              <w:top w:val="single" w:sz="6" w:space="0" w:color="auto"/>
              <w:left w:val="single" w:sz="6" w:space="0" w:color="auto"/>
              <w:bottom w:val="single" w:sz="6" w:space="0" w:color="auto"/>
              <w:right w:val="single" w:sz="6" w:space="0" w:color="auto"/>
            </w:tcBorders>
            <w:shd w:val="clear" w:color="auto" w:fill="FFFF00"/>
          </w:tcPr>
          <w:p w14:paraId="13EA6693" w14:textId="77777777" w:rsidR="006C17B3" w:rsidRPr="00F864F9" w:rsidRDefault="0092512F" w:rsidP="006C17B3">
            <w:r>
              <w:t>Moderate</w:t>
            </w:r>
          </w:p>
        </w:tc>
        <w:tc>
          <w:tcPr>
            <w:tcW w:w="828" w:type="pct"/>
            <w:tcBorders>
              <w:top w:val="single" w:sz="6" w:space="0" w:color="auto"/>
              <w:left w:val="single" w:sz="6" w:space="0" w:color="auto"/>
              <w:bottom w:val="single" w:sz="6" w:space="0" w:color="auto"/>
              <w:right w:val="single" w:sz="6" w:space="0" w:color="auto"/>
            </w:tcBorders>
            <w:shd w:val="clear" w:color="auto" w:fill="FFFF00"/>
          </w:tcPr>
          <w:p w14:paraId="226DD518" w14:textId="77777777" w:rsidR="006C17B3" w:rsidRPr="00F864F9" w:rsidRDefault="0092512F" w:rsidP="006C17B3">
            <w:r>
              <w:t>Moderate</w:t>
            </w:r>
          </w:p>
        </w:tc>
      </w:tr>
    </w:tbl>
    <w:p w14:paraId="6709CEB6" w14:textId="77777777" w:rsidR="006C17B3" w:rsidRPr="00F864F9" w:rsidRDefault="006C17B3" w:rsidP="006C17B3">
      <w:pPr>
        <w:rPr>
          <w:sz w:val="20"/>
          <w:szCs w:val="20"/>
        </w:rPr>
      </w:pPr>
    </w:p>
    <w:p w14:paraId="7E4C010B" w14:textId="77777777" w:rsidR="001336A6" w:rsidRPr="001336A6" w:rsidRDefault="001336A6" w:rsidP="006C17B3">
      <w:pPr>
        <w:rPr>
          <w:szCs w:val="23"/>
        </w:rPr>
      </w:pPr>
      <w:r w:rsidRPr="001336A6">
        <w:rPr>
          <w:szCs w:val="23"/>
        </w:rPr>
        <w:t>TABLE 4: Level of risk and possible courses of action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47"/>
        <w:gridCol w:w="7976"/>
      </w:tblGrid>
      <w:tr w:rsidR="009E33FE" w:rsidRPr="0092512F" w14:paraId="42E38F23" w14:textId="77777777" w:rsidTr="009E33FE">
        <w:trPr>
          <w:trHeight w:val="577"/>
        </w:trPr>
        <w:tc>
          <w:tcPr>
            <w:tcW w:w="856" w:type="pct"/>
            <w:tcBorders>
              <w:top w:val="single" w:sz="6" w:space="0" w:color="auto"/>
              <w:left w:val="single" w:sz="6" w:space="0" w:color="auto"/>
              <w:right w:val="single" w:sz="12" w:space="0" w:color="auto"/>
            </w:tcBorders>
            <w:shd w:val="clear" w:color="auto" w:fill="D9D9D9" w:themeFill="background1" w:themeFillShade="D9"/>
            <w:vAlign w:val="center"/>
          </w:tcPr>
          <w:p w14:paraId="44D0F689" w14:textId="77777777" w:rsidR="009E33FE" w:rsidRPr="00F864F9" w:rsidRDefault="009E33FE" w:rsidP="009E33FE">
            <w:pPr>
              <w:jc w:val="center"/>
            </w:pPr>
            <w:r>
              <w:rPr>
                <w:b/>
              </w:rPr>
              <w:t>LEVEL OF RISK</w:t>
            </w:r>
          </w:p>
        </w:tc>
        <w:tc>
          <w:tcPr>
            <w:tcW w:w="4144" w:type="pct"/>
            <w:tcBorders>
              <w:top w:val="single" w:sz="6" w:space="0" w:color="auto"/>
              <w:left w:val="single" w:sz="12" w:space="0" w:color="auto"/>
              <w:right w:val="single" w:sz="6" w:space="0" w:color="auto"/>
            </w:tcBorders>
            <w:shd w:val="clear" w:color="auto" w:fill="D9D9D9" w:themeFill="background1" w:themeFillShade="D9"/>
            <w:vAlign w:val="center"/>
          </w:tcPr>
          <w:p w14:paraId="1F8EC335" w14:textId="77777777" w:rsidR="009E33FE" w:rsidRPr="0092512F" w:rsidRDefault="009E33FE" w:rsidP="009E33FE">
            <w:pPr>
              <w:jc w:val="center"/>
              <w:rPr>
                <w:b/>
              </w:rPr>
            </w:pPr>
            <w:r>
              <w:rPr>
                <w:b/>
              </w:rPr>
              <w:t>POSSIBLE COURSES OF ACTION</w:t>
            </w:r>
          </w:p>
        </w:tc>
      </w:tr>
      <w:tr w:rsidR="009E33FE" w:rsidRPr="00F864F9" w14:paraId="729EE2C4" w14:textId="77777777" w:rsidTr="00C66C8B">
        <w:tc>
          <w:tcPr>
            <w:tcW w:w="856" w:type="pct"/>
            <w:tcBorders>
              <w:top w:val="single" w:sz="6" w:space="0" w:color="auto"/>
              <w:left w:val="single" w:sz="6" w:space="0" w:color="auto"/>
              <w:bottom w:val="single" w:sz="6" w:space="0" w:color="auto"/>
              <w:right w:val="single" w:sz="12" w:space="0" w:color="auto"/>
            </w:tcBorders>
            <w:shd w:val="clear" w:color="auto" w:fill="auto"/>
          </w:tcPr>
          <w:p w14:paraId="2EF7051D" w14:textId="77777777" w:rsidR="009E33FE" w:rsidRPr="00F864F9" w:rsidRDefault="009E33FE" w:rsidP="009E33FE">
            <w:r>
              <w:t>Extreme</w:t>
            </w:r>
          </w:p>
        </w:tc>
        <w:tc>
          <w:tcPr>
            <w:tcW w:w="4144" w:type="pct"/>
            <w:tcBorders>
              <w:top w:val="single" w:sz="6" w:space="0" w:color="auto"/>
              <w:left w:val="single" w:sz="12" w:space="0" w:color="auto"/>
              <w:bottom w:val="single" w:sz="6" w:space="0" w:color="auto"/>
              <w:right w:val="single" w:sz="6" w:space="0" w:color="auto"/>
            </w:tcBorders>
            <w:shd w:val="clear" w:color="auto" w:fill="FF5050"/>
          </w:tcPr>
          <w:p w14:paraId="558BE361" w14:textId="77777777" w:rsidR="009E33FE" w:rsidRPr="00F864F9" w:rsidRDefault="009E33FE" w:rsidP="000C1237">
            <w:r>
              <w:t xml:space="preserve">Must be dealt with immediately. Event </w:t>
            </w:r>
            <w:r w:rsidR="00FB3C4D">
              <w:t>cannot</w:t>
            </w:r>
            <w:r>
              <w:t xml:space="preserve"> proceed until risk has been reduced.</w:t>
            </w:r>
          </w:p>
        </w:tc>
      </w:tr>
      <w:tr w:rsidR="009E33FE" w:rsidRPr="00F864F9" w14:paraId="27B0CF9D" w14:textId="77777777" w:rsidTr="009E33FE">
        <w:tc>
          <w:tcPr>
            <w:tcW w:w="856" w:type="pct"/>
            <w:tcBorders>
              <w:top w:val="single" w:sz="6" w:space="0" w:color="auto"/>
              <w:left w:val="single" w:sz="6" w:space="0" w:color="auto"/>
              <w:bottom w:val="single" w:sz="6" w:space="0" w:color="auto"/>
              <w:right w:val="single" w:sz="12" w:space="0" w:color="auto"/>
            </w:tcBorders>
            <w:shd w:val="clear" w:color="auto" w:fill="auto"/>
          </w:tcPr>
          <w:p w14:paraId="546E73EF" w14:textId="77777777" w:rsidR="009E33FE" w:rsidRPr="00F864F9" w:rsidRDefault="009E33FE" w:rsidP="000C1237">
            <w:r>
              <w:t>High</w:t>
            </w:r>
          </w:p>
        </w:tc>
        <w:tc>
          <w:tcPr>
            <w:tcW w:w="4144" w:type="pct"/>
            <w:tcBorders>
              <w:top w:val="single" w:sz="6" w:space="0" w:color="auto"/>
              <w:left w:val="single" w:sz="12" w:space="0" w:color="auto"/>
              <w:bottom w:val="single" w:sz="6" w:space="0" w:color="auto"/>
              <w:right w:val="single" w:sz="6" w:space="0" w:color="auto"/>
            </w:tcBorders>
            <w:shd w:val="clear" w:color="auto" w:fill="FFC000"/>
          </w:tcPr>
          <w:p w14:paraId="2C62860C" w14:textId="77777777" w:rsidR="009E33FE" w:rsidRDefault="009E33FE" w:rsidP="000C1237">
            <w:r>
              <w:t>Should be dealt with after attending to Extreme level risks.</w:t>
            </w:r>
          </w:p>
          <w:p w14:paraId="5ABD3540" w14:textId="77777777" w:rsidR="009E33FE" w:rsidRPr="00F864F9" w:rsidRDefault="009E33FE" w:rsidP="000C1237">
            <w:r>
              <w:t>Event Organiser must review the risk assessment, approve the treatment and endorse the risk management plan prior to implementation.</w:t>
            </w:r>
          </w:p>
        </w:tc>
      </w:tr>
      <w:tr w:rsidR="009E33FE" w:rsidRPr="00F864F9" w14:paraId="182B1DF1" w14:textId="77777777" w:rsidTr="009E33FE">
        <w:tc>
          <w:tcPr>
            <w:tcW w:w="856" w:type="pct"/>
            <w:tcBorders>
              <w:top w:val="single" w:sz="6" w:space="0" w:color="auto"/>
              <w:left w:val="single" w:sz="6" w:space="0" w:color="auto"/>
              <w:bottom w:val="single" w:sz="6" w:space="0" w:color="auto"/>
              <w:right w:val="single" w:sz="12" w:space="0" w:color="auto"/>
            </w:tcBorders>
            <w:shd w:val="clear" w:color="auto" w:fill="auto"/>
          </w:tcPr>
          <w:p w14:paraId="45197B13" w14:textId="77777777" w:rsidR="009E33FE" w:rsidRPr="00F864F9" w:rsidRDefault="009E33FE" w:rsidP="000C1237">
            <w:r>
              <w:t>Moderate</w:t>
            </w:r>
          </w:p>
        </w:tc>
        <w:tc>
          <w:tcPr>
            <w:tcW w:w="4144" w:type="pct"/>
            <w:tcBorders>
              <w:top w:val="single" w:sz="6" w:space="0" w:color="auto"/>
              <w:left w:val="single" w:sz="12" w:space="0" w:color="auto"/>
              <w:bottom w:val="single" w:sz="6" w:space="0" w:color="auto"/>
              <w:right w:val="single" w:sz="6" w:space="0" w:color="auto"/>
            </w:tcBorders>
            <w:shd w:val="clear" w:color="auto" w:fill="FFFF00"/>
          </w:tcPr>
          <w:p w14:paraId="7D9354DA" w14:textId="77777777" w:rsidR="009E33FE" w:rsidRPr="00F864F9" w:rsidRDefault="009E33FE" w:rsidP="000C1237">
            <w:r>
              <w:t>Can be dealt with by applying routine procedures.</w:t>
            </w:r>
          </w:p>
        </w:tc>
      </w:tr>
      <w:tr w:rsidR="009E33FE" w:rsidRPr="00F864F9" w14:paraId="4136AD21" w14:textId="77777777" w:rsidTr="009E33FE">
        <w:tc>
          <w:tcPr>
            <w:tcW w:w="856" w:type="pct"/>
            <w:tcBorders>
              <w:top w:val="single" w:sz="6" w:space="0" w:color="auto"/>
              <w:left w:val="single" w:sz="6" w:space="0" w:color="auto"/>
              <w:bottom w:val="single" w:sz="6" w:space="0" w:color="auto"/>
              <w:right w:val="single" w:sz="12" w:space="0" w:color="auto"/>
            </w:tcBorders>
            <w:shd w:val="clear" w:color="auto" w:fill="auto"/>
          </w:tcPr>
          <w:p w14:paraId="49286C02" w14:textId="77777777" w:rsidR="009E33FE" w:rsidRPr="00F864F9" w:rsidRDefault="009E33FE" w:rsidP="000C1237">
            <w:r>
              <w:t>Low</w:t>
            </w:r>
          </w:p>
        </w:tc>
        <w:tc>
          <w:tcPr>
            <w:tcW w:w="4144" w:type="pct"/>
            <w:tcBorders>
              <w:top w:val="single" w:sz="6" w:space="0" w:color="auto"/>
              <w:left w:val="single" w:sz="12" w:space="0" w:color="auto"/>
              <w:bottom w:val="single" w:sz="6" w:space="0" w:color="auto"/>
              <w:right w:val="single" w:sz="6" w:space="0" w:color="auto"/>
            </w:tcBorders>
            <w:shd w:val="clear" w:color="auto" w:fill="92D050"/>
          </w:tcPr>
          <w:p w14:paraId="2EC4712E" w14:textId="77777777" w:rsidR="009E33FE" w:rsidRPr="00F864F9" w:rsidRDefault="009E33FE" w:rsidP="000C1237">
            <w:r>
              <w:t xml:space="preserve">May be accepted but should be monitored periodically to ensure that rating does not change. </w:t>
            </w:r>
          </w:p>
        </w:tc>
      </w:tr>
    </w:tbl>
    <w:p w14:paraId="699CA666" w14:textId="77777777" w:rsidR="001336A6" w:rsidRDefault="001336A6" w:rsidP="006C17B3">
      <w:pPr>
        <w:rPr>
          <w:sz w:val="20"/>
          <w:szCs w:val="20"/>
        </w:rPr>
      </w:pPr>
    </w:p>
    <w:p w14:paraId="39A887F9" w14:textId="77777777" w:rsidR="00C46160" w:rsidRDefault="00466C1E" w:rsidP="00C46160">
      <w:pPr>
        <w:pStyle w:val="Heading2"/>
        <w:numPr>
          <w:ilvl w:val="0"/>
          <w:numId w:val="36"/>
        </w:numPr>
        <w:tabs>
          <w:tab w:val="clear" w:pos="1069"/>
        </w:tabs>
        <w:ind w:left="426"/>
      </w:pPr>
      <w:r>
        <w:t>T</w:t>
      </w:r>
      <w:r w:rsidR="00C46160">
        <w:t>reat</w:t>
      </w:r>
      <w:r>
        <w:t xml:space="preserve"> the</w:t>
      </w:r>
      <w:r w:rsidR="00C46160">
        <w:t xml:space="preserve"> risk</w:t>
      </w:r>
    </w:p>
    <w:p w14:paraId="11752B09" w14:textId="77777777" w:rsidR="00466C1E" w:rsidRDefault="00461817" w:rsidP="00466C1E">
      <w:r>
        <w:t>I</w:t>
      </w:r>
      <w:r w:rsidR="00466C1E">
        <w:t xml:space="preserve">mplement a combination of control measures </w:t>
      </w:r>
      <w:r>
        <w:t>may</w:t>
      </w:r>
      <w:r w:rsidR="00466C1E">
        <w:t xml:space="preserve"> provide the highest level of protection that is reasonably practicable. When selecting and implementing a combination of control measures it’s important </w:t>
      </w:r>
      <w:r>
        <w:t>to</w:t>
      </w:r>
      <w:r w:rsidR="00466C1E">
        <w:t xml:space="preserve"> consider whether any new risks might be introduced as a result.</w:t>
      </w:r>
    </w:p>
    <w:p w14:paraId="5700A7FF" w14:textId="77777777" w:rsidR="00466C1E" w:rsidRDefault="00466C1E" w:rsidP="00466C1E"/>
    <w:p w14:paraId="4F39D686" w14:textId="77777777" w:rsidR="00466C1E" w:rsidRDefault="00466C1E" w:rsidP="00466C1E">
      <w:r>
        <w:t>Level 1</w:t>
      </w:r>
      <w:r w:rsidR="00461817">
        <w:t xml:space="preserve"> – ELIMINATE the risk</w:t>
      </w:r>
    </w:p>
    <w:p w14:paraId="78E7BA4D" w14:textId="77777777" w:rsidR="00466C1E" w:rsidRDefault="00466C1E" w:rsidP="00461817">
      <w:pPr>
        <w:pStyle w:val="ListParagraph"/>
        <w:numPr>
          <w:ilvl w:val="0"/>
          <w:numId w:val="41"/>
        </w:numPr>
      </w:pPr>
      <w:r>
        <w:t>Remove the hazard completely, such as removing trip hazards on the floor or disposing of unwanted chemicals. This is the most effective control measure and must always be considered before anything else.</w:t>
      </w:r>
    </w:p>
    <w:p w14:paraId="6CE32431" w14:textId="77777777" w:rsidR="00466C1E" w:rsidRDefault="00466C1E" w:rsidP="00466C1E"/>
    <w:p w14:paraId="60F04E54" w14:textId="77777777" w:rsidR="00461817" w:rsidRDefault="00466C1E" w:rsidP="00461817">
      <w:r>
        <w:t>Level 2</w:t>
      </w:r>
      <w:r w:rsidR="00461817">
        <w:t xml:space="preserve"> – REDUCE the risk </w:t>
      </w:r>
    </w:p>
    <w:p w14:paraId="7DF9E752" w14:textId="77777777" w:rsidR="00466C1E" w:rsidRDefault="00466C1E" w:rsidP="00466C1E">
      <w:pPr>
        <w:pStyle w:val="ListParagraph"/>
        <w:numPr>
          <w:ilvl w:val="0"/>
          <w:numId w:val="41"/>
        </w:numPr>
      </w:pPr>
      <w:r>
        <w:t xml:space="preserve">Substitute: </w:t>
      </w:r>
      <w:r w:rsidR="00461817">
        <w:t xml:space="preserve">Where possible, find a </w:t>
      </w:r>
      <w:r>
        <w:t>replace</w:t>
      </w:r>
      <w:r w:rsidR="00461817">
        <w:t xml:space="preserve">ment </w:t>
      </w:r>
      <w:r>
        <w:t>with a less hazardous practice, such as replacing solvent-based paints with water-based paints.</w:t>
      </w:r>
    </w:p>
    <w:p w14:paraId="772C29D3" w14:textId="77777777" w:rsidR="00461817" w:rsidRDefault="00466C1E" w:rsidP="00466C1E">
      <w:pPr>
        <w:pStyle w:val="ListParagraph"/>
        <w:numPr>
          <w:ilvl w:val="0"/>
          <w:numId w:val="41"/>
        </w:numPr>
      </w:pPr>
      <w:r>
        <w:t>Isolate: As much as possible, separate the hazard or hazardous work practice from people by distance or using barriers, such as placing guards around moving parts of machinery.</w:t>
      </w:r>
    </w:p>
    <w:p w14:paraId="744D795D" w14:textId="77777777" w:rsidR="00466C1E" w:rsidRDefault="00466C1E" w:rsidP="00466C1E">
      <w:pPr>
        <w:pStyle w:val="ListParagraph"/>
        <w:numPr>
          <w:ilvl w:val="0"/>
          <w:numId w:val="41"/>
        </w:numPr>
      </w:pPr>
      <w:r>
        <w:t>Engineering controls: These are physical control measures, such as using a trolley to lift heavy loads.</w:t>
      </w:r>
    </w:p>
    <w:p w14:paraId="5B35CC69" w14:textId="77777777" w:rsidR="00466C1E" w:rsidRDefault="00466C1E" w:rsidP="00466C1E"/>
    <w:p w14:paraId="39EFBA14" w14:textId="77777777" w:rsidR="00466C1E" w:rsidRDefault="00466C1E" w:rsidP="00466C1E">
      <w:r>
        <w:t>Level 3</w:t>
      </w:r>
      <w:r w:rsidR="00461817">
        <w:t xml:space="preserve"> – MANAGE the risk </w:t>
      </w:r>
    </w:p>
    <w:p w14:paraId="3CC25441" w14:textId="77777777" w:rsidR="00466C1E" w:rsidRDefault="00466C1E" w:rsidP="00466C1E">
      <w:pPr>
        <w:pStyle w:val="ListParagraph"/>
        <w:numPr>
          <w:ilvl w:val="0"/>
          <w:numId w:val="41"/>
        </w:numPr>
      </w:pPr>
      <w:r>
        <w:t>Administrative controls: These are work methods or procedures that are designed to minimise the exposure to a hazard, such as developing a procedure on how to operate machinery safely or using signs to warn people of a hazard.</w:t>
      </w:r>
    </w:p>
    <w:p w14:paraId="062703EE" w14:textId="77777777" w:rsidR="00466C1E" w:rsidRDefault="00466C1E" w:rsidP="00461817">
      <w:pPr>
        <w:pStyle w:val="ListParagraph"/>
        <w:numPr>
          <w:ilvl w:val="0"/>
          <w:numId w:val="41"/>
        </w:numPr>
      </w:pPr>
      <w:r>
        <w:t xml:space="preserve">Personal protective equipment (PPE): Ear muffs, masks, gloves, protective eyewear and other forms of PPE should be a last option as they do nothing to change the hazard itself. </w:t>
      </w:r>
    </w:p>
    <w:p w14:paraId="21CE6B6C" w14:textId="77777777" w:rsidR="00C46160" w:rsidRDefault="00C46160" w:rsidP="00C46160">
      <w:pPr>
        <w:pStyle w:val="Heading2"/>
        <w:numPr>
          <w:ilvl w:val="0"/>
          <w:numId w:val="36"/>
        </w:numPr>
        <w:tabs>
          <w:tab w:val="clear" w:pos="1069"/>
        </w:tabs>
        <w:ind w:left="426"/>
      </w:pPr>
      <w:r>
        <w:t>Monitor and review</w:t>
      </w:r>
    </w:p>
    <w:p w14:paraId="06FBDD4A" w14:textId="77777777" w:rsidR="00C46160" w:rsidRDefault="00461817" w:rsidP="00461817">
      <w:r>
        <w:t>Control measures that have been implement must be reviewed and, if necessary, revised to make sure they work as planned.</w:t>
      </w:r>
    </w:p>
    <w:p w14:paraId="07650533" w14:textId="0B4F2007" w:rsidR="00962C65" w:rsidRDefault="00962C65"/>
    <w:p w14:paraId="758C6170" w14:textId="25830F08" w:rsidR="00066EE2" w:rsidRDefault="00066EE2"/>
    <w:p w14:paraId="2FE47DCC" w14:textId="6BBAD76B" w:rsidR="00066EE2" w:rsidRDefault="00066EE2"/>
    <w:p w14:paraId="79E71BAE" w14:textId="35DADAA1" w:rsidR="00066EE2" w:rsidRDefault="00A36F3A" w:rsidP="00A36F3A">
      <w:pPr>
        <w:pStyle w:val="Heading1"/>
      </w:pPr>
      <w:r>
        <w:t>Appendix B  -  SAMPLE EMERGENCY PROCEDURES</w:t>
      </w:r>
    </w:p>
    <w:p w14:paraId="686EFB05" w14:textId="20308C09" w:rsidR="00066EE2" w:rsidRPr="00A36F3A" w:rsidRDefault="00A36F3A" w:rsidP="00066EE2">
      <w:pPr>
        <w:rPr>
          <w:color w:val="F76F07" w:themeColor="accent1" w:themeShade="BF"/>
        </w:rPr>
      </w:pPr>
      <w:r w:rsidRPr="00A36F3A">
        <w:rPr>
          <w:color w:val="F76F07" w:themeColor="accent1" w:themeShade="BF"/>
        </w:rPr>
        <w:t xml:space="preserve">Please note that the below are to be used as a guide only in preparing specific procedures for your Event Management Plan. The below is not prescribed response and must be tailored for your event. </w:t>
      </w:r>
    </w:p>
    <w:p w14:paraId="0178F0D7" w14:textId="17BC2B18" w:rsidR="00A36F3A" w:rsidRDefault="00A36F3A" w:rsidP="00066EE2"/>
    <w:p w14:paraId="6EBBF41D" w14:textId="77777777" w:rsidR="00A36F3A" w:rsidRDefault="00A36F3A" w:rsidP="00A36F3A"/>
    <w:p w14:paraId="64F5890E" w14:textId="3A97DB11" w:rsidR="00A36F3A" w:rsidRDefault="00A36F3A" w:rsidP="00A36F3A">
      <w:r>
        <w:t xml:space="preserve">The primary response in an emergency is to </w:t>
      </w:r>
      <w:r w:rsidRPr="008B098D">
        <w:rPr>
          <w:u w:val="single"/>
        </w:rPr>
        <w:t>evacuate and move away</w:t>
      </w:r>
      <w:r>
        <w:t xml:space="preserve"> from possible harm. </w:t>
      </w:r>
    </w:p>
    <w:p w14:paraId="5D7FA5DC" w14:textId="77777777" w:rsidR="00A36F3A" w:rsidRDefault="00A36F3A" w:rsidP="00066EE2"/>
    <w:p w14:paraId="04A0E7FB" w14:textId="77777777" w:rsidR="00066EE2" w:rsidRPr="00FC7846" w:rsidRDefault="00066EE2" w:rsidP="00066EE2">
      <w:pPr>
        <w:pStyle w:val="Heading6"/>
        <w:ind w:left="142"/>
        <w:rPr>
          <w:rStyle w:val="Strong"/>
          <w:b/>
        </w:rPr>
      </w:pPr>
      <w:r w:rsidRPr="00FC7846">
        <w:rPr>
          <w:rStyle w:val="Strong"/>
          <w:b/>
        </w:rPr>
        <w:t>Evacuation procedure</w:t>
      </w:r>
    </w:p>
    <w:p w14:paraId="2BF030A5" w14:textId="77777777" w:rsidR="00066EE2" w:rsidRDefault="00066EE2" w:rsidP="00066EE2">
      <w:pPr>
        <w:ind w:left="142"/>
      </w:pPr>
      <w:r>
        <w:t xml:space="preserve">When deciding when to evacuate, the Manager should consider the severity of the incident, the chance that the incident could escalate and the possibility that the incident could become uncontrollable based on resources available. </w:t>
      </w:r>
    </w:p>
    <w:p w14:paraId="38870714" w14:textId="77777777" w:rsidR="00066EE2" w:rsidRDefault="00066EE2" w:rsidP="00066EE2">
      <w:pPr>
        <w:ind w:left="142"/>
      </w:pPr>
      <w:r>
        <w:t xml:space="preserve">Steps to take in an evacuation: </w:t>
      </w:r>
    </w:p>
    <w:p w14:paraId="2F275BA4" w14:textId="77777777" w:rsidR="00066EE2" w:rsidRDefault="00066EE2" w:rsidP="00066EE2">
      <w:pPr>
        <w:pStyle w:val="ListParagraph"/>
        <w:numPr>
          <w:ilvl w:val="0"/>
          <w:numId w:val="41"/>
        </w:numPr>
      </w:pPr>
      <w:r>
        <w:t xml:space="preserve">The emergency occurs and the reason for evacuation is realised </w:t>
      </w:r>
    </w:p>
    <w:p w14:paraId="13F36019" w14:textId="77777777" w:rsidR="00066EE2" w:rsidRDefault="00066EE2" w:rsidP="00066EE2">
      <w:pPr>
        <w:pStyle w:val="ListParagraph"/>
        <w:numPr>
          <w:ilvl w:val="0"/>
          <w:numId w:val="41"/>
        </w:numPr>
      </w:pPr>
      <w:r>
        <w:t xml:space="preserve">Manager assess the situation </w:t>
      </w:r>
    </w:p>
    <w:p w14:paraId="7ABA576D" w14:textId="77777777" w:rsidR="00066EE2" w:rsidRDefault="00066EE2" w:rsidP="00066EE2">
      <w:pPr>
        <w:pStyle w:val="ListParagraph"/>
        <w:numPr>
          <w:ilvl w:val="0"/>
          <w:numId w:val="41"/>
        </w:numPr>
      </w:pPr>
      <w:r>
        <w:t xml:space="preserve">Notification is given to the Assistant / Worker and people attending the event advising them to evacuate to the assembly points </w:t>
      </w:r>
    </w:p>
    <w:p w14:paraId="59B8E137" w14:textId="77777777" w:rsidR="00066EE2" w:rsidRDefault="00066EE2" w:rsidP="00066EE2">
      <w:pPr>
        <w:pStyle w:val="ListParagraph"/>
        <w:numPr>
          <w:ilvl w:val="0"/>
          <w:numId w:val="41"/>
        </w:numPr>
      </w:pPr>
      <w:r>
        <w:t xml:space="preserve">Assistant / Worker assist the Manager as requested </w:t>
      </w:r>
    </w:p>
    <w:p w14:paraId="24A4D51F" w14:textId="77777777" w:rsidR="00066EE2" w:rsidRDefault="00066EE2" w:rsidP="00066EE2">
      <w:pPr>
        <w:pStyle w:val="ListParagraph"/>
        <w:numPr>
          <w:ilvl w:val="0"/>
          <w:numId w:val="41"/>
        </w:numPr>
      </w:pPr>
      <w:r>
        <w:t xml:space="preserve">Emergency Services are notified of the emergency – call 000 </w:t>
      </w:r>
    </w:p>
    <w:p w14:paraId="6290CD71" w14:textId="77777777" w:rsidR="00066EE2" w:rsidRDefault="00066EE2" w:rsidP="00066EE2">
      <w:pPr>
        <w:pStyle w:val="ListParagraph"/>
        <w:numPr>
          <w:ilvl w:val="0"/>
          <w:numId w:val="41"/>
        </w:numPr>
      </w:pPr>
      <w:r>
        <w:t xml:space="preserve">Manager and Assistant to ensure the venue is vacated including all public areas, closed rooms and toilets </w:t>
      </w:r>
    </w:p>
    <w:p w14:paraId="68265751" w14:textId="77777777" w:rsidR="00066EE2" w:rsidRDefault="00066EE2" w:rsidP="00066EE2">
      <w:pPr>
        <w:pStyle w:val="ListParagraph"/>
        <w:numPr>
          <w:ilvl w:val="0"/>
          <w:numId w:val="41"/>
        </w:numPr>
      </w:pPr>
      <w:r>
        <w:t>Await Emergency Services assessment</w:t>
      </w:r>
    </w:p>
    <w:p w14:paraId="21F0B484" w14:textId="77777777" w:rsidR="00066EE2" w:rsidRDefault="00066EE2" w:rsidP="00066EE2"/>
    <w:p w14:paraId="0A9C1078" w14:textId="77777777" w:rsidR="00A36F3A" w:rsidRDefault="00A36F3A" w:rsidP="00066EE2"/>
    <w:p w14:paraId="2A49E99F" w14:textId="050ACE61" w:rsidR="00066EE2" w:rsidRDefault="00066EE2" w:rsidP="00066EE2">
      <w:r>
        <w:t>The following emergency procedures shall be carried out in response to specific emergency situations:</w:t>
      </w:r>
    </w:p>
    <w:p w14:paraId="70943F0B" w14:textId="77777777" w:rsidR="00066EE2" w:rsidRDefault="00066EE2" w:rsidP="00066EE2"/>
    <w:p w14:paraId="02437160" w14:textId="77777777" w:rsidR="00066EE2" w:rsidRPr="00FC7846" w:rsidRDefault="00066EE2" w:rsidP="00066EE2">
      <w:pPr>
        <w:ind w:left="142"/>
        <w:rPr>
          <w:rStyle w:val="Strong"/>
        </w:rPr>
      </w:pPr>
      <w:r w:rsidRPr="00FC7846">
        <w:rPr>
          <w:rStyle w:val="Strong"/>
        </w:rPr>
        <w:t>Fire and explosion procedure</w:t>
      </w:r>
    </w:p>
    <w:p w14:paraId="70612466" w14:textId="77777777" w:rsidR="00066EE2" w:rsidRDefault="00066EE2" w:rsidP="00066EE2">
      <w:pPr>
        <w:ind w:left="142"/>
      </w:pPr>
      <w:r>
        <w:t xml:space="preserve">Should anyone in the Event Response Team discover smoke or fire: </w:t>
      </w:r>
    </w:p>
    <w:p w14:paraId="59BE438F" w14:textId="77777777" w:rsidR="00066EE2" w:rsidRDefault="00066EE2" w:rsidP="00066EE2">
      <w:pPr>
        <w:pStyle w:val="ListParagraph"/>
        <w:numPr>
          <w:ilvl w:val="0"/>
          <w:numId w:val="41"/>
        </w:numPr>
      </w:pPr>
      <w:r>
        <w:t xml:space="preserve">Assess the situation and potential for evacuation </w:t>
      </w:r>
    </w:p>
    <w:p w14:paraId="7332A215" w14:textId="77777777" w:rsidR="00066EE2" w:rsidRDefault="00066EE2" w:rsidP="00066EE2">
      <w:pPr>
        <w:pStyle w:val="ListParagraph"/>
        <w:numPr>
          <w:ilvl w:val="0"/>
          <w:numId w:val="41"/>
        </w:numPr>
      </w:pPr>
      <w:r>
        <w:t xml:space="preserve">Remove anyone in the immediate vicinity if it is safe to do so </w:t>
      </w:r>
    </w:p>
    <w:p w14:paraId="7880F75C" w14:textId="77777777" w:rsidR="00066EE2" w:rsidRDefault="00066EE2" w:rsidP="00066EE2">
      <w:pPr>
        <w:pStyle w:val="ListParagraph"/>
        <w:numPr>
          <w:ilvl w:val="0"/>
          <w:numId w:val="41"/>
        </w:numPr>
      </w:pPr>
      <w:r>
        <w:t xml:space="preserve">If trained – attempt to extinguish the fire with appropriate fire extinguisher </w:t>
      </w:r>
    </w:p>
    <w:p w14:paraId="069E8ED1" w14:textId="77777777" w:rsidR="00066EE2" w:rsidRDefault="00066EE2" w:rsidP="00066EE2">
      <w:pPr>
        <w:pStyle w:val="ListParagraph"/>
        <w:numPr>
          <w:ilvl w:val="0"/>
          <w:numId w:val="41"/>
        </w:numPr>
      </w:pPr>
      <w:r>
        <w:t xml:space="preserve">Turn off gas and electricity supply if able </w:t>
      </w:r>
    </w:p>
    <w:p w14:paraId="0BD9AE49" w14:textId="77777777" w:rsidR="00066EE2" w:rsidRDefault="00066EE2" w:rsidP="00066EE2">
      <w:pPr>
        <w:pStyle w:val="ListParagraph"/>
        <w:numPr>
          <w:ilvl w:val="0"/>
          <w:numId w:val="41"/>
        </w:numPr>
      </w:pPr>
      <w:r>
        <w:t xml:space="preserve">Notify the Manager </w:t>
      </w:r>
    </w:p>
    <w:p w14:paraId="38FFEF80" w14:textId="77777777" w:rsidR="00066EE2" w:rsidRDefault="00066EE2" w:rsidP="00066EE2">
      <w:pPr>
        <w:pStyle w:val="ListParagraph"/>
        <w:numPr>
          <w:ilvl w:val="0"/>
          <w:numId w:val="41"/>
        </w:numPr>
      </w:pPr>
      <w:r>
        <w:t xml:space="preserve">Manager to assess the situation and commence evacuation if deemed necessary </w:t>
      </w:r>
    </w:p>
    <w:p w14:paraId="4D93D831" w14:textId="77777777" w:rsidR="00066EE2" w:rsidRDefault="00066EE2" w:rsidP="00066EE2">
      <w:pPr>
        <w:pStyle w:val="ListParagraph"/>
        <w:numPr>
          <w:ilvl w:val="0"/>
          <w:numId w:val="41"/>
        </w:numPr>
      </w:pPr>
      <w:r>
        <w:t xml:space="preserve">Call 000 (Emergency Services) </w:t>
      </w:r>
    </w:p>
    <w:p w14:paraId="3BD9AFB6" w14:textId="77777777" w:rsidR="00066EE2" w:rsidRDefault="00066EE2" w:rsidP="00066EE2">
      <w:pPr>
        <w:pStyle w:val="ListParagraph"/>
        <w:numPr>
          <w:ilvl w:val="0"/>
          <w:numId w:val="41"/>
        </w:numPr>
      </w:pPr>
      <w:r>
        <w:t xml:space="preserve">Notify all persons to leave the area calmly and proceed to assembly points </w:t>
      </w:r>
    </w:p>
    <w:p w14:paraId="29369FC7" w14:textId="77777777" w:rsidR="00066EE2" w:rsidRDefault="00066EE2" w:rsidP="00066EE2">
      <w:pPr>
        <w:pStyle w:val="ListParagraph"/>
        <w:numPr>
          <w:ilvl w:val="0"/>
          <w:numId w:val="41"/>
        </w:numPr>
      </w:pPr>
      <w:r>
        <w:t>If the smoke or fire is contained in one area, notify persons in other areas</w:t>
      </w:r>
    </w:p>
    <w:p w14:paraId="2F9C53C9" w14:textId="77777777" w:rsidR="00066EE2" w:rsidRDefault="00066EE2" w:rsidP="00066EE2">
      <w:pPr>
        <w:pStyle w:val="ListParagraph"/>
        <w:numPr>
          <w:ilvl w:val="0"/>
          <w:numId w:val="41"/>
        </w:numPr>
      </w:pPr>
      <w:r>
        <w:t xml:space="preserve">Identify any injured persons </w:t>
      </w:r>
    </w:p>
    <w:p w14:paraId="1B470C3B" w14:textId="77777777" w:rsidR="00066EE2" w:rsidRDefault="00066EE2" w:rsidP="00066EE2">
      <w:pPr>
        <w:pStyle w:val="ListParagraph"/>
        <w:numPr>
          <w:ilvl w:val="0"/>
          <w:numId w:val="41"/>
        </w:numPr>
      </w:pPr>
      <w:r>
        <w:t xml:space="preserve">Assistant / Worker to ensure that all persons are moved to assembly points </w:t>
      </w:r>
    </w:p>
    <w:p w14:paraId="0FACEE7B" w14:textId="77777777" w:rsidR="00066EE2" w:rsidRDefault="00066EE2" w:rsidP="00066EE2">
      <w:pPr>
        <w:pStyle w:val="ListParagraph"/>
        <w:numPr>
          <w:ilvl w:val="0"/>
          <w:numId w:val="41"/>
        </w:numPr>
      </w:pPr>
      <w:r>
        <w:t xml:space="preserve">Await the arrival of Emergency Services and await further instruction </w:t>
      </w:r>
    </w:p>
    <w:p w14:paraId="78459D40" w14:textId="77777777" w:rsidR="00066EE2" w:rsidRDefault="00066EE2" w:rsidP="00066EE2">
      <w:pPr>
        <w:pStyle w:val="ListParagraph"/>
        <w:numPr>
          <w:ilvl w:val="0"/>
          <w:numId w:val="41"/>
        </w:numPr>
      </w:pPr>
      <w:r>
        <w:t>Only re-enter the area or building when advised by Emergency Services or the Manager that it is safe to do so</w:t>
      </w:r>
    </w:p>
    <w:p w14:paraId="21AEA5C6" w14:textId="77777777" w:rsidR="00066EE2" w:rsidRDefault="00066EE2" w:rsidP="00066EE2">
      <w:pPr>
        <w:pStyle w:val="ListParagraph"/>
      </w:pPr>
    </w:p>
    <w:tbl>
      <w:tblPr>
        <w:tblStyle w:val="TableGrid"/>
        <w:tblW w:w="0" w:type="auto"/>
        <w:tblInd w:w="279" w:type="dxa"/>
        <w:tblLook w:val="04A0" w:firstRow="1" w:lastRow="0" w:firstColumn="1" w:lastColumn="0" w:noHBand="0" w:noVBand="1"/>
      </w:tblPr>
      <w:tblGrid>
        <w:gridCol w:w="2287"/>
        <w:gridCol w:w="6360"/>
      </w:tblGrid>
      <w:tr w:rsidR="00066EE2" w:rsidRPr="00C87325" w14:paraId="6244100B" w14:textId="77777777" w:rsidTr="00066EE2">
        <w:tc>
          <w:tcPr>
            <w:tcW w:w="2287" w:type="dxa"/>
            <w:shd w:val="clear" w:color="auto" w:fill="D9D9D9" w:themeFill="background1" w:themeFillShade="D9"/>
          </w:tcPr>
          <w:p w14:paraId="441A6AC8" w14:textId="77777777" w:rsidR="00066EE2" w:rsidRPr="00C87325" w:rsidRDefault="00066EE2" w:rsidP="00066EE2">
            <w:pPr>
              <w:rPr>
                <w:rFonts w:cstheme="minorHAnsi"/>
              </w:rPr>
            </w:pPr>
            <w:r>
              <w:rPr>
                <w:rFonts w:cstheme="minorHAnsi"/>
              </w:rPr>
              <w:t>Fire equipment</w:t>
            </w:r>
          </w:p>
        </w:tc>
        <w:tc>
          <w:tcPr>
            <w:tcW w:w="6360" w:type="dxa"/>
            <w:shd w:val="clear" w:color="auto" w:fill="D9D9D9" w:themeFill="background1" w:themeFillShade="D9"/>
          </w:tcPr>
          <w:p w14:paraId="447F49EE" w14:textId="77777777" w:rsidR="00066EE2" w:rsidRPr="00C87325" w:rsidRDefault="00066EE2" w:rsidP="00066EE2">
            <w:pPr>
              <w:rPr>
                <w:rFonts w:cstheme="minorHAnsi"/>
              </w:rPr>
            </w:pPr>
            <w:r>
              <w:rPr>
                <w:rFonts w:cstheme="minorHAnsi"/>
              </w:rPr>
              <w:t xml:space="preserve">Location of fire equipment </w:t>
            </w:r>
          </w:p>
        </w:tc>
      </w:tr>
      <w:tr w:rsidR="00066EE2" w:rsidRPr="00C87325" w14:paraId="5810C45A" w14:textId="77777777" w:rsidTr="00066EE2">
        <w:tc>
          <w:tcPr>
            <w:tcW w:w="2287" w:type="dxa"/>
            <w:shd w:val="clear" w:color="auto" w:fill="C5D9CE"/>
          </w:tcPr>
          <w:p w14:paraId="68285501" w14:textId="77777777" w:rsidR="00066EE2" w:rsidRPr="00C87325" w:rsidRDefault="00066EE2" w:rsidP="00066EE2">
            <w:r>
              <w:t>Fire extinguishers</w:t>
            </w:r>
          </w:p>
        </w:tc>
        <w:tc>
          <w:tcPr>
            <w:tcW w:w="6360" w:type="dxa"/>
            <w:shd w:val="clear" w:color="auto" w:fill="auto"/>
          </w:tcPr>
          <w:p w14:paraId="6E51ED7D" w14:textId="77777777" w:rsidR="00066EE2" w:rsidRPr="00C87325" w:rsidRDefault="00066EE2" w:rsidP="00066EE2"/>
        </w:tc>
      </w:tr>
      <w:tr w:rsidR="00066EE2" w:rsidRPr="00C87325" w14:paraId="5EDFE272" w14:textId="77777777" w:rsidTr="00066EE2">
        <w:trPr>
          <w:trHeight w:val="281"/>
        </w:trPr>
        <w:tc>
          <w:tcPr>
            <w:tcW w:w="2287" w:type="dxa"/>
            <w:shd w:val="clear" w:color="auto" w:fill="C5D9CE"/>
          </w:tcPr>
          <w:p w14:paraId="164998EC" w14:textId="77777777" w:rsidR="00066EE2" w:rsidRPr="00C87325" w:rsidRDefault="00066EE2" w:rsidP="00066EE2">
            <w:r>
              <w:t>Fire blankets</w:t>
            </w:r>
          </w:p>
        </w:tc>
        <w:tc>
          <w:tcPr>
            <w:tcW w:w="6360" w:type="dxa"/>
            <w:shd w:val="clear" w:color="auto" w:fill="auto"/>
          </w:tcPr>
          <w:p w14:paraId="207C629D" w14:textId="77777777" w:rsidR="00066EE2" w:rsidRPr="00C87325" w:rsidRDefault="00066EE2" w:rsidP="00066EE2"/>
        </w:tc>
      </w:tr>
      <w:tr w:rsidR="00066EE2" w:rsidRPr="00C87325" w14:paraId="3FFDFFE0" w14:textId="77777777" w:rsidTr="00066EE2">
        <w:tc>
          <w:tcPr>
            <w:tcW w:w="2287" w:type="dxa"/>
            <w:shd w:val="clear" w:color="auto" w:fill="C5D9CE"/>
          </w:tcPr>
          <w:p w14:paraId="4DFF1F35" w14:textId="77777777" w:rsidR="00066EE2" w:rsidRPr="00C87325" w:rsidRDefault="00066EE2" w:rsidP="00066EE2">
            <w:r>
              <w:t>Hose reels</w:t>
            </w:r>
          </w:p>
        </w:tc>
        <w:tc>
          <w:tcPr>
            <w:tcW w:w="6360" w:type="dxa"/>
            <w:shd w:val="clear" w:color="auto" w:fill="auto"/>
          </w:tcPr>
          <w:p w14:paraId="4F5D0E64" w14:textId="77777777" w:rsidR="00066EE2" w:rsidRPr="00C87325" w:rsidRDefault="00066EE2" w:rsidP="00066EE2"/>
        </w:tc>
      </w:tr>
      <w:tr w:rsidR="00066EE2" w:rsidRPr="00C87325" w14:paraId="60FA82E1" w14:textId="77777777" w:rsidTr="00066EE2">
        <w:trPr>
          <w:trHeight w:val="462"/>
        </w:trPr>
        <w:tc>
          <w:tcPr>
            <w:tcW w:w="8647" w:type="dxa"/>
            <w:gridSpan w:val="2"/>
            <w:shd w:val="clear" w:color="auto" w:fill="C5D9CE"/>
            <w:vAlign w:val="center"/>
          </w:tcPr>
          <w:p w14:paraId="0E4DFD49" w14:textId="77777777" w:rsidR="00066EE2" w:rsidRPr="003E2667" w:rsidRDefault="00066EE2" w:rsidP="00066EE2">
            <w:pPr>
              <w:tabs>
                <w:tab w:val="left" w:pos="1260"/>
              </w:tabs>
              <w:jc w:val="center"/>
              <w:rPr>
                <w:i/>
              </w:rPr>
            </w:pPr>
            <w:r w:rsidRPr="003E2667">
              <w:rPr>
                <w:i/>
              </w:rPr>
              <w:t>These locations should be shown on the event Site Map</w:t>
            </w:r>
          </w:p>
        </w:tc>
      </w:tr>
    </w:tbl>
    <w:p w14:paraId="057BD5C5" w14:textId="2D11CF81" w:rsidR="00066EE2" w:rsidRDefault="00066EE2" w:rsidP="00066EE2"/>
    <w:p w14:paraId="1F5254BE" w14:textId="77777777" w:rsidR="00A36F3A" w:rsidRDefault="00A36F3A" w:rsidP="00066EE2"/>
    <w:p w14:paraId="7AC4ACD9" w14:textId="77777777" w:rsidR="00066EE2" w:rsidRPr="00FC7846" w:rsidRDefault="00066EE2" w:rsidP="00066EE2">
      <w:pPr>
        <w:ind w:left="142"/>
        <w:rPr>
          <w:rStyle w:val="Strong"/>
        </w:rPr>
      </w:pPr>
      <w:r w:rsidRPr="00FC7846">
        <w:rPr>
          <w:rStyle w:val="Strong"/>
        </w:rPr>
        <w:lastRenderedPageBreak/>
        <w:t>Medical emergency procedure</w:t>
      </w:r>
    </w:p>
    <w:p w14:paraId="6627E935" w14:textId="77777777" w:rsidR="00066EE2" w:rsidRDefault="00066EE2" w:rsidP="00066EE2">
      <w:pPr>
        <w:ind w:left="142"/>
      </w:pPr>
      <w:r>
        <w:t xml:space="preserve">Should a medical emergency occur: </w:t>
      </w:r>
    </w:p>
    <w:p w14:paraId="242A7125" w14:textId="77777777" w:rsidR="00066EE2" w:rsidRDefault="00066EE2" w:rsidP="00066EE2">
      <w:pPr>
        <w:pStyle w:val="ListParagraph"/>
        <w:numPr>
          <w:ilvl w:val="0"/>
          <w:numId w:val="41"/>
        </w:numPr>
      </w:pPr>
      <w:r>
        <w:t xml:space="preserve">The Event Response Team member first on the scene should assess the situation and if they do not have medical or first aid training immediately notify the Manager and / or First Aid Officer/s </w:t>
      </w:r>
    </w:p>
    <w:p w14:paraId="0B435895" w14:textId="77777777" w:rsidR="00066EE2" w:rsidRDefault="00066EE2" w:rsidP="00066EE2">
      <w:pPr>
        <w:pStyle w:val="ListParagraph"/>
        <w:numPr>
          <w:ilvl w:val="0"/>
          <w:numId w:val="41"/>
        </w:numPr>
      </w:pPr>
      <w:r>
        <w:t xml:space="preserve">Call Emergency Services – 000 and request an ambulance </w:t>
      </w:r>
    </w:p>
    <w:p w14:paraId="31AA1230" w14:textId="77777777" w:rsidR="00066EE2" w:rsidRDefault="00066EE2" w:rsidP="00066EE2">
      <w:pPr>
        <w:pStyle w:val="ListParagraph"/>
        <w:numPr>
          <w:ilvl w:val="0"/>
          <w:numId w:val="41"/>
        </w:numPr>
      </w:pPr>
      <w:r>
        <w:t xml:space="preserve">First Aid Officers to administer first aid as required and remain with the injured person until the Emergency Services arrive </w:t>
      </w:r>
    </w:p>
    <w:p w14:paraId="64888EE8" w14:textId="77777777" w:rsidR="00066EE2" w:rsidRDefault="00066EE2" w:rsidP="00066EE2">
      <w:pPr>
        <w:pStyle w:val="ListParagraph"/>
        <w:numPr>
          <w:ilvl w:val="0"/>
          <w:numId w:val="41"/>
        </w:numPr>
      </w:pPr>
      <w:r>
        <w:t xml:space="preserve">Organise for Assistant / Worker member to meet the ambulance outside the venue and take them to the medical emergency and assist Emergency Services personnel as required </w:t>
      </w:r>
    </w:p>
    <w:p w14:paraId="65DF4175" w14:textId="77777777" w:rsidR="00066EE2" w:rsidRDefault="00066EE2" w:rsidP="00066EE2">
      <w:pPr>
        <w:pStyle w:val="ListParagraph"/>
        <w:numPr>
          <w:ilvl w:val="0"/>
          <w:numId w:val="41"/>
        </w:numPr>
      </w:pPr>
      <w:r>
        <w:t xml:space="preserve">Manager to complete an Incident Report form as soon as possible after the event </w:t>
      </w:r>
    </w:p>
    <w:p w14:paraId="40DF03EA" w14:textId="77777777" w:rsidR="00066EE2" w:rsidRDefault="00066EE2" w:rsidP="00066EE2">
      <w:pPr>
        <w:pStyle w:val="ListParagraph"/>
        <w:numPr>
          <w:ilvl w:val="0"/>
          <w:numId w:val="41"/>
        </w:numPr>
      </w:pPr>
      <w:r>
        <w:t>If the medical emergency is an electrical shock, notify the Office of the Technical Regulator on (08) 8226 5518   email otrmail@sa.gov.au    online www.sa.gov.au/otr</w:t>
      </w:r>
    </w:p>
    <w:p w14:paraId="46A5FCC0" w14:textId="77777777" w:rsidR="00066EE2" w:rsidRDefault="00066EE2" w:rsidP="00066EE2"/>
    <w:tbl>
      <w:tblPr>
        <w:tblStyle w:val="TableGrid"/>
        <w:tblW w:w="0" w:type="auto"/>
        <w:tblInd w:w="279" w:type="dxa"/>
        <w:tblLook w:val="04A0" w:firstRow="1" w:lastRow="0" w:firstColumn="1" w:lastColumn="0" w:noHBand="0" w:noVBand="1"/>
      </w:tblPr>
      <w:tblGrid>
        <w:gridCol w:w="2287"/>
        <w:gridCol w:w="6360"/>
      </w:tblGrid>
      <w:tr w:rsidR="00066EE2" w:rsidRPr="00C87325" w14:paraId="3A727F0D" w14:textId="77777777" w:rsidTr="00066EE2">
        <w:tc>
          <w:tcPr>
            <w:tcW w:w="2287" w:type="dxa"/>
            <w:shd w:val="clear" w:color="auto" w:fill="D9D9D9" w:themeFill="background1" w:themeFillShade="D9"/>
          </w:tcPr>
          <w:p w14:paraId="68DE3C4C" w14:textId="77777777" w:rsidR="00066EE2" w:rsidRPr="00C87325" w:rsidRDefault="00066EE2" w:rsidP="00066EE2">
            <w:pPr>
              <w:rPr>
                <w:rFonts w:cstheme="minorHAnsi"/>
              </w:rPr>
            </w:pPr>
            <w:r>
              <w:rPr>
                <w:rFonts w:cstheme="minorHAnsi"/>
              </w:rPr>
              <w:t>First aid resource</w:t>
            </w:r>
          </w:p>
        </w:tc>
        <w:tc>
          <w:tcPr>
            <w:tcW w:w="6360" w:type="dxa"/>
            <w:shd w:val="clear" w:color="auto" w:fill="D9D9D9" w:themeFill="background1" w:themeFillShade="D9"/>
          </w:tcPr>
          <w:p w14:paraId="30BC14B0" w14:textId="77777777" w:rsidR="00066EE2" w:rsidRPr="00C87325" w:rsidRDefault="00066EE2" w:rsidP="00066EE2">
            <w:pPr>
              <w:rPr>
                <w:rFonts w:cstheme="minorHAnsi"/>
              </w:rPr>
            </w:pPr>
            <w:r>
              <w:rPr>
                <w:rFonts w:cstheme="minorHAnsi"/>
              </w:rPr>
              <w:t>Location of first aid  resource</w:t>
            </w:r>
          </w:p>
        </w:tc>
      </w:tr>
      <w:tr w:rsidR="00066EE2" w:rsidRPr="00C87325" w14:paraId="23C37BF0" w14:textId="77777777" w:rsidTr="00066EE2">
        <w:trPr>
          <w:trHeight w:val="299"/>
        </w:trPr>
        <w:tc>
          <w:tcPr>
            <w:tcW w:w="2287" w:type="dxa"/>
            <w:shd w:val="clear" w:color="auto" w:fill="C5D9CE"/>
          </w:tcPr>
          <w:p w14:paraId="5580EAC4" w14:textId="77777777" w:rsidR="00066EE2" w:rsidRPr="00C87325" w:rsidRDefault="00066EE2" w:rsidP="00066EE2">
            <w:r>
              <w:t>Fire Aid Kit</w:t>
            </w:r>
          </w:p>
        </w:tc>
        <w:tc>
          <w:tcPr>
            <w:tcW w:w="6360" w:type="dxa"/>
            <w:shd w:val="clear" w:color="auto" w:fill="auto"/>
          </w:tcPr>
          <w:p w14:paraId="4DBB4143" w14:textId="77777777" w:rsidR="00066EE2" w:rsidRPr="00C87325" w:rsidRDefault="00066EE2" w:rsidP="00066EE2"/>
        </w:tc>
      </w:tr>
      <w:tr w:rsidR="00066EE2" w:rsidRPr="00C87325" w14:paraId="7FF6C34D" w14:textId="77777777" w:rsidTr="00066EE2">
        <w:trPr>
          <w:trHeight w:val="260"/>
        </w:trPr>
        <w:tc>
          <w:tcPr>
            <w:tcW w:w="2287" w:type="dxa"/>
            <w:shd w:val="clear" w:color="auto" w:fill="C5D9CE"/>
          </w:tcPr>
          <w:p w14:paraId="1D765C70" w14:textId="77777777" w:rsidR="00066EE2" w:rsidRDefault="00066EE2" w:rsidP="00066EE2">
            <w:r>
              <w:t>First aid office</w:t>
            </w:r>
          </w:p>
        </w:tc>
        <w:tc>
          <w:tcPr>
            <w:tcW w:w="6360" w:type="dxa"/>
            <w:shd w:val="clear" w:color="auto" w:fill="auto"/>
          </w:tcPr>
          <w:p w14:paraId="60C4FBA5" w14:textId="77777777" w:rsidR="00066EE2" w:rsidRPr="00C87325" w:rsidRDefault="00066EE2" w:rsidP="00066EE2"/>
        </w:tc>
      </w:tr>
      <w:tr w:rsidR="00066EE2" w:rsidRPr="00C87325" w14:paraId="3B860937" w14:textId="77777777" w:rsidTr="00066EE2">
        <w:trPr>
          <w:trHeight w:val="420"/>
        </w:trPr>
        <w:tc>
          <w:tcPr>
            <w:tcW w:w="8647" w:type="dxa"/>
            <w:gridSpan w:val="2"/>
            <w:shd w:val="clear" w:color="auto" w:fill="C5D9CE"/>
            <w:vAlign w:val="center"/>
          </w:tcPr>
          <w:p w14:paraId="38AF636C" w14:textId="77777777" w:rsidR="00066EE2" w:rsidRDefault="00066EE2" w:rsidP="00066EE2">
            <w:pPr>
              <w:jc w:val="center"/>
            </w:pPr>
            <w:r w:rsidRPr="00276191">
              <w:rPr>
                <w:i/>
              </w:rPr>
              <w:t>These locations should be shown on the event Site Map</w:t>
            </w:r>
          </w:p>
        </w:tc>
      </w:tr>
    </w:tbl>
    <w:p w14:paraId="201C5ACC" w14:textId="77777777" w:rsidR="00066EE2" w:rsidRDefault="00066EE2" w:rsidP="00066EE2"/>
    <w:p w14:paraId="7AD41973" w14:textId="77777777" w:rsidR="00066EE2" w:rsidRPr="000633BF" w:rsidRDefault="00066EE2" w:rsidP="00066EE2">
      <w:pPr>
        <w:ind w:left="142"/>
        <w:rPr>
          <w:rStyle w:val="Strong"/>
        </w:rPr>
      </w:pPr>
      <w:r w:rsidRPr="000633BF">
        <w:rPr>
          <w:rStyle w:val="Strong"/>
        </w:rPr>
        <w:t>Hazardous chemicals spill/leak procedure</w:t>
      </w:r>
    </w:p>
    <w:p w14:paraId="35E14CB6" w14:textId="77777777" w:rsidR="00066EE2" w:rsidRDefault="00066EE2" w:rsidP="00066EE2">
      <w:pPr>
        <w:ind w:left="142"/>
      </w:pPr>
      <w:r>
        <w:t xml:space="preserve">Hazardous substances include oils, gas, disinfectants, sanitisers, cleaning products and fuel. Should there be a leak or spill: </w:t>
      </w:r>
    </w:p>
    <w:p w14:paraId="1F48A661" w14:textId="77777777" w:rsidR="00066EE2" w:rsidRDefault="00066EE2" w:rsidP="00066EE2">
      <w:pPr>
        <w:pStyle w:val="ListParagraph"/>
        <w:numPr>
          <w:ilvl w:val="0"/>
          <w:numId w:val="41"/>
        </w:numPr>
      </w:pPr>
      <w:r>
        <w:t xml:space="preserve">The Event Response Team member who finds a spill or are notified of such a spill are to report it to the Manager immediately </w:t>
      </w:r>
    </w:p>
    <w:p w14:paraId="41239CEC" w14:textId="77777777" w:rsidR="00066EE2" w:rsidRDefault="00066EE2" w:rsidP="00066EE2">
      <w:pPr>
        <w:pStyle w:val="ListParagraph"/>
        <w:numPr>
          <w:ilvl w:val="0"/>
          <w:numId w:val="41"/>
        </w:numPr>
      </w:pPr>
      <w:r>
        <w:t xml:space="preserve">At the direction of the Manager evacuate the area or building immediately if required, if not isolate the area so that no one can gain entry </w:t>
      </w:r>
    </w:p>
    <w:p w14:paraId="0E47E0BB" w14:textId="77777777" w:rsidR="00066EE2" w:rsidRDefault="00066EE2" w:rsidP="00066EE2">
      <w:pPr>
        <w:pStyle w:val="ListParagraph"/>
        <w:numPr>
          <w:ilvl w:val="0"/>
          <w:numId w:val="41"/>
        </w:numPr>
      </w:pPr>
      <w:r>
        <w:t xml:space="preserve">If necessary, contact Emergency Services – 000 </w:t>
      </w:r>
    </w:p>
    <w:p w14:paraId="768514FC" w14:textId="77777777" w:rsidR="00066EE2" w:rsidRDefault="00066EE2" w:rsidP="00066EE2">
      <w:pPr>
        <w:pStyle w:val="ListParagraph"/>
        <w:numPr>
          <w:ilvl w:val="0"/>
          <w:numId w:val="41"/>
        </w:numPr>
      </w:pPr>
      <w:r>
        <w:t xml:space="preserve">Attempt to stop any further leak or spill and turn off electrical equipment / gas within the area of the leak / spill </w:t>
      </w:r>
    </w:p>
    <w:p w14:paraId="6A830A72" w14:textId="77777777" w:rsidR="00066EE2" w:rsidRDefault="00066EE2" w:rsidP="00066EE2">
      <w:pPr>
        <w:pStyle w:val="ListParagraph"/>
        <w:numPr>
          <w:ilvl w:val="0"/>
          <w:numId w:val="41"/>
        </w:numPr>
      </w:pPr>
      <w:r>
        <w:t xml:space="preserve">If it is safe to do so, soak up the leak / spill using appropriate spill kits and arrange for disposal to an appropriate landfill facility </w:t>
      </w:r>
    </w:p>
    <w:p w14:paraId="5E9E35AD" w14:textId="46038CB0" w:rsidR="00D43593" w:rsidRDefault="00066EE2" w:rsidP="00D43593">
      <w:pPr>
        <w:pStyle w:val="ListParagraph"/>
        <w:numPr>
          <w:ilvl w:val="0"/>
          <w:numId w:val="41"/>
        </w:numPr>
      </w:pPr>
      <w:r>
        <w:t>Complete an Incident Report</w:t>
      </w:r>
    </w:p>
    <w:p w14:paraId="767E0B6E" w14:textId="77777777" w:rsidR="00D43593" w:rsidRDefault="00D43593" w:rsidP="00D43593"/>
    <w:tbl>
      <w:tblPr>
        <w:tblStyle w:val="TableGrid"/>
        <w:tblW w:w="0" w:type="auto"/>
        <w:tblInd w:w="279" w:type="dxa"/>
        <w:tblLook w:val="04A0" w:firstRow="1" w:lastRow="0" w:firstColumn="1" w:lastColumn="0" w:noHBand="0" w:noVBand="1"/>
      </w:tblPr>
      <w:tblGrid>
        <w:gridCol w:w="2287"/>
        <w:gridCol w:w="6360"/>
      </w:tblGrid>
      <w:tr w:rsidR="00D43593" w:rsidRPr="00C87325" w14:paraId="579C8C2D" w14:textId="77777777" w:rsidTr="00CA3A40">
        <w:tc>
          <w:tcPr>
            <w:tcW w:w="2287" w:type="dxa"/>
            <w:shd w:val="clear" w:color="auto" w:fill="D9D9D9" w:themeFill="background1" w:themeFillShade="D9"/>
          </w:tcPr>
          <w:p w14:paraId="5C897624" w14:textId="77777777" w:rsidR="00D43593" w:rsidRPr="00C87325" w:rsidRDefault="00D43593" w:rsidP="00CA3A40">
            <w:pPr>
              <w:rPr>
                <w:rFonts w:cstheme="minorHAnsi"/>
              </w:rPr>
            </w:pPr>
            <w:r>
              <w:rPr>
                <w:rFonts w:cstheme="minorHAnsi"/>
              </w:rPr>
              <w:t>Spill kit resource</w:t>
            </w:r>
          </w:p>
        </w:tc>
        <w:tc>
          <w:tcPr>
            <w:tcW w:w="6360" w:type="dxa"/>
            <w:shd w:val="clear" w:color="auto" w:fill="D9D9D9" w:themeFill="background1" w:themeFillShade="D9"/>
          </w:tcPr>
          <w:p w14:paraId="20863499" w14:textId="77777777" w:rsidR="00D43593" w:rsidRPr="00C87325" w:rsidRDefault="00D43593" w:rsidP="00CA3A40">
            <w:pPr>
              <w:rPr>
                <w:rFonts w:cstheme="minorHAnsi"/>
              </w:rPr>
            </w:pPr>
            <w:r>
              <w:rPr>
                <w:rFonts w:cstheme="minorHAnsi"/>
              </w:rPr>
              <w:t>Location of spill kit resource</w:t>
            </w:r>
          </w:p>
        </w:tc>
      </w:tr>
      <w:tr w:rsidR="00D43593" w:rsidRPr="00C87325" w14:paraId="6CDE5027" w14:textId="77777777" w:rsidTr="00CA3A40">
        <w:trPr>
          <w:trHeight w:val="299"/>
        </w:trPr>
        <w:tc>
          <w:tcPr>
            <w:tcW w:w="2287" w:type="dxa"/>
            <w:shd w:val="clear" w:color="auto" w:fill="C5D9CE"/>
          </w:tcPr>
          <w:p w14:paraId="2BBA75D6" w14:textId="77777777" w:rsidR="00D43593" w:rsidRPr="00C87325" w:rsidRDefault="00D43593" w:rsidP="00CA3A40">
            <w:r>
              <w:t>Spill kit</w:t>
            </w:r>
          </w:p>
        </w:tc>
        <w:tc>
          <w:tcPr>
            <w:tcW w:w="6360" w:type="dxa"/>
            <w:shd w:val="clear" w:color="auto" w:fill="auto"/>
          </w:tcPr>
          <w:p w14:paraId="2B476444" w14:textId="77777777" w:rsidR="00D43593" w:rsidRPr="00C87325" w:rsidRDefault="00D43593" w:rsidP="00CA3A40"/>
        </w:tc>
      </w:tr>
      <w:tr w:rsidR="00D43593" w:rsidRPr="00C87325" w14:paraId="081EFC28" w14:textId="77777777" w:rsidTr="00CA3A40">
        <w:trPr>
          <w:trHeight w:val="420"/>
        </w:trPr>
        <w:tc>
          <w:tcPr>
            <w:tcW w:w="8647" w:type="dxa"/>
            <w:gridSpan w:val="2"/>
            <w:shd w:val="clear" w:color="auto" w:fill="C5D9CE"/>
            <w:vAlign w:val="center"/>
          </w:tcPr>
          <w:p w14:paraId="27B5E500" w14:textId="77777777" w:rsidR="00D43593" w:rsidRDefault="00D43593" w:rsidP="00CA3A40">
            <w:pPr>
              <w:jc w:val="center"/>
            </w:pPr>
            <w:r w:rsidRPr="00276191">
              <w:rPr>
                <w:i/>
              </w:rPr>
              <w:t>These locations should be shown on the event Site Map</w:t>
            </w:r>
          </w:p>
        </w:tc>
      </w:tr>
    </w:tbl>
    <w:p w14:paraId="27BC4521" w14:textId="77777777" w:rsidR="00D43593" w:rsidRPr="000633BF" w:rsidRDefault="00D43593" w:rsidP="00D43593">
      <w:pPr>
        <w:ind w:left="142"/>
        <w:rPr>
          <w:rStyle w:val="Strong"/>
        </w:rPr>
      </w:pPr>
    </w:p>
    <w:p w14:paraId="1687463C" w14:textId="11391122" w:rsidR="00D43593" w:rsidRDefault="00D43593" w:rsidP="00066EE2"/>
    <w:p w14:paraId="110C138B" w14:textId="77777777" w:rsidR="00066EE2" w:rsidRPr="000633BF" w:rsidRDefault="00066EE2" w:rsidP="00066EE2">
      <w:pPr>
        <w:ind w:left="142"/>
        <w:rPr>
          <w:rStyle w:val="Strong"/>
        </w:rPr>
      </w:pPr>
      <w:r w:rsidRPr="000633BF">
        <w:rPr>
          <w:rStyle w:val="Strong"/>
        </w:rPr>
        <w:t>Bomb threat procedure</w:t>
      </w:r>
    </w:p>
    <w:p w14:paraId="17567BF0" w14:textId="77777777" w:rsidR="00066EE2" w:rsidRDefault="00066EE2" w:rsidP="00066EE2">
      <w:pPr>
        <w:pStyle w:val="ListParagraph"/>
        <w:numPr>
          <w:ilvl w:val="0"/>
          <w:numId w:val="41"/>
        </w:numPr>
      </w:pPr>
      <w:r>
        <w:t xml:space="preserve">Anyone receiving the bomb threat to record the nature of the threat with as many details as possible about the caller that may assist the police in identification </w:t>
      </w:r>
    </w:p>
    <w:p w14:paraId="6BDD61C1" w14:textId="77777777" w:rsidR="00066EE2" w:rsidRDefault="00066EE2" w:rsidP="00066EE2">
      <w:pPr>
        <w:pStyle w:val="ListParagraph"/>
        <w:numPr>
          <w:ilvl w:val="0"/>
          <w:numId w:val="41"/>
        </w:numPr>
      </w:pPr>
      <w:r>
        <w:t xml:space="preserve">Evacuate the area as per evacuation procedures </w:t>
      </w:r>
    </w:p>
    <w:p w14:paraId="26FC1277" w14:textId="77777777" w:rsidR="00066EE2" w:rsidRDefault="00066EE2" w:rsidP="00066EE2">
      <w:pPr>
        <w:pStyle w:val="ListParagraph"/>
        <w:numPr>
          <w:ilvl w:val="0"/>
          <w:numId w:val="41"/>
        </w:numPr>
      </w:pPr>
      <w:r>
        <w:t xml:space="preserve">Call 000 and ask for Police assistance </w:t>
      </w:r>
    </w:p>
    <w:p w14:paraId="2F5D21B1" w14:textId="77777777" w:rsidR="00066EE2" w:rsidRDefault="00066EE2" w:rsidP="00066EE2">
      <w:pPr>
        <w:pStyle w:val="ListParagraph"/>
        <w:numPr>
          <w:ilvl w:val="0"/>
          <w:numId w:val="41"/>
        </w:numPr>
      </w:pPr>
      <w:r>
        <w:t xml:space="preserve">The Manager may ask Assistant / Worker to carefully check their areas for unusual / suspicious items. </w:t>
      </w:r>
    </w:p>
    <w:p w14:paraId="22E26190" w14:textId="77777777" w:rsidR="00066EE2" w:rsidRDefault="00066EE2" w:rsidP="00066EE2">
      <w:pPr>
        <w:pStyle w:val="ListParagraph"/>
        <w:numPr>
          <w:ilvl w:val="0"/>
          <w:numId w:val="41"/>
        </w:numPr>
      </w:pPr>
      <w:r>
        <w:t xml:space="preserve">If identified, the items are not to be disturbed and the area to be cordoned off </w:t>
      </w:r>
    </w:p>
    <w:p w14:paraId="61C5981E" w14:textId="77777777" w:rsidR="00066EE2" w:rsidRDefault="00066EE2" w:rsidP="00066EE2">
      <w:pPr>
        <w:pStyle w:val="ListParagraph"/>
        <w:numPr>
          <w:ilvl w:val="0"/>
          <w:numId w:val="41"/>
        </w:numPr>
      </w:pPr>
      <w:r>
        <w:t xml:space="preserve">Any suspicious items are then to be reported to Police upon their arrival </w:t>
      </w:r>
    </w:p>
    <w:p w14:paraId="7469A9B0" w14:textId="77777777" w:rsidR="00066EE2" w:rsidRDefault="00066EE2" w:rsidP="00066EE2">
      <w:pPr>
        <w:pStyle w:val="ListParagraph"/>
        <w:numPr>
          <w:ilvl w:val="0"/>
          <w:numId w:val="41"/>
        </w:numPr>
      </w:pPr>
      <w:r>
        <w:t>The area / building is only to be re-entered when Police have advised that it is safe to do so</w:t>
      </w:r>
    </w:p>
    <w:p w14:paraId="149FA945" w14:textId="77777777" w:rsidR="00066EE2" w:rsidRDefault="00066EE2" w:rsidP="00066EE2"/>
    <w:p w14:paraId="4C2D77EF" w14:textId="77777777" w:rsidR="00066EE2" w:rsidRDefault="00066EE2" w:rsidP="00066EE2">
      <w:pPr>
        <w:ind w:left="142"/>
      </w:pPr>
      <w:r>
        <w:t xml:space="preserve">Important issues to remember when dealing with a bomb threat: </w:t>
      </w:r>
    </w:p>
    <w:p w14:paraId="075EEAB0" w14:textId="77777777" w:rsidR="00066EE2" w:rsidRDefault="00066EE2" w:rsidP="00066EE2">
      <w:pPr>
        <w:pStyle w:val="ListParagraph"/>
        <w:numPr>
          <w:ilvl w:val="0"/>
          <w:numId w:val="41"/>
        </w:numPr>
      </w:pPr>
      <w:r>
        <w:t xml:space="preserve">Keep calm </w:t>
      </w:r>
    </w:p>
    <w:p w14:paraId="5F5E13C3" w14:textId="77777777" w:rsidR="00066EE2" w:rsidRDefault="00066EE2" w:rsidP="00066EE2">
      <w:pPr>
        <w:pStyle w:val="ListParagraph"/>
        <w:numPr>
          <w:ilvl w:val="0"/>
          <w:numId w:val="41"/>
        </w:numPr>
      </w:pPr>
      <w:r>
        <w:t xml:space="preserve">Keep the caller on the telephone for as long as possible </w:t>
      </w:r>
    </w:p>
    <w:p w14:paraId="37291807" w14:textId="77777777" w:rsidR="00066EE2" w:rsidRDefault="00066EE2" w:rsidP="00066EE2">
      <w:pPr>
        <w:pStyle w:val="ListParagraph"/>
        <w:numPr>
          <w:ilvl w:val="0"/>
          <w:numId w:val="41"/>
        </w:numPr>
      </w:pPr>
      <w:r>
        <w:t>Let the caller speak and endeavour to record as much detail as possible</w:t>
      </w:r>
    </w:p>
    <w:p w14:paraId="3C5372FC" w14:textId="77777777" w:rsidR="00066EE2" w:rsidRDefault="00066EE2"/>
    <w:sectPr w:rsidR="00066EE2" w:rsidSect="00962C65">
      <w:pgSz w:w="11907" w:h="16839" w:code="9"/>
      <w:pgMar w:top="720" w:right="1134" w:bottom="720" w:left="1134" w:header="720" w:footer="851"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7506" w14:textId="77777777" w:rsidR="00CA3A40" w:rsidRDefault="00CA3A40">
      <w:r>
        <w:separator/>
      </w:r>
    </w:p>
  </w:endnote>
  <w:endnote w:type="continuationSeparator" w:id="0">
    <w:p w14:paraId="32484226" w14:textId="77777777" w:rsidR="00CA3A40" w:rsidRDefault="00CA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4C4E" w14:textId="77777777" w:rsidR="00CA3A40" w:rsidRDefault="00CA3A40">
      <w:r>
        <w:separator/>
      </w:r>
    </w:p>
  </w:footnote>
  <w:footnote w:type="continuationSeparator" w:id="0">
    <w:p w14:paraId="4D774F6C" w14:textId="77777777" w:rsidR="00CA3A40" w:rsidRDefault="00CA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766"/>
    <w:multiLevelType w:val="hybridMultilevel"/>
    <w:tmpl w:val="A69E9B76"/>
    <w:lvl w:ilvl="0" w:tplc="0C09000B">
      <w:start w:val="1"/>
      <w:numFmt w:val="bullet"/>
      <w:lvlText w:val=""/>
      <w:lvlJc w:val="left"/>
      <w:pPr>
        <w:ind w:left="932" w:hanging="360"/>
      </w:pPr>
      <w:rPr>
        <w:rFonts w:ascii="Wingdings" w:hAnsi="Wingdings" w:hint="default"/>
      </w:rPr>
    </w:lvl>
    <w:lvl w:ilvl="1" w:tplc="0C090003" w:tentative="1">
      <w:start w:val="1"/>
      <w:numFmt w:val="bullet"/>
      <w:lvlText w:val="o"/>
      <w:lvlJc w:val="left"/>
      <w:pPr>
        <w:ind w:left="1652" w:hanging="360"/>
      </w:pPr>
      <w:rPr>
        <w:rFonts w:ascii="Courier New" w:hAnsi="Courier New" w:cs="Courier New" w:hint="default"/>
      </w:rPr>
    </w:lvl>
    <w:lvl w:ilvl="2" w:tplc="0C090005" w:tentative="1">
      <w:start w:val="1"/>
      <w:numFmt w:val="bullet"/>
      <w:lvlText w:val=""/>
      <w:lvlJc w:val="left"/>
      <w:pPr>
        <w:ind w:left="2372" w:hanging="360"/>
      </w:pPr>
      <w:rPr>
        <w:rFonts w:ascii="Wingdings" w:hAnsi="Wingdings" w:hint="default"/>
      </w:rPr>
    </w:lvl>
    <w:lvl w:ilvl="3" w:tplc="0C090001" w:tentative="1">
      <w:start w:val="1"/>
      <w:numFmt w:val="bullet"/>
      <w:lvlText w:val=""/>
      <w:lvlJc w:val="left"/>
      <w:pPr>
        <w:ind w:left="3092" w:hanging="360"/>
      </w:pPr>
      <w:rPr>
        <w:rFonts w:ascii="Symbol" w:hAnsi="Symbol" w:hint="default"/>
      </w:rPr>
    </w:lvl>
    <w:lvl w:ilvl="4" w:tplc="0C090003" w:tentative="1">
      <w:start w:val="1"/>
      <w:numFmt w:val="bullet"/>
      <w:lvlText w:val="o"/>
      <w:lvlJc w:val="left"/>
      <w:pPr>
        <w:ind w:left="3812" w:hanging="360"/>
      </w:pPr>
      <w:rPr>
        <w:rFonts w:ascii="Courier New" w:hAnsi="Courier New" w:cs="Courier New" w:hint="default"/>
      </w:rPr>
    </w:lvl>
    <w:lvl w:ilvl="5" w:tplc="0C090005" w:tentative="1">
      <w:start w:val="1"/>
      <w:numFmt w:val="bullet"/>
      <w:lvlText w:val=""/>
      <w:lvlJc w:val="left"/>
      <w:pPr>
        <w:ind w:left="4532" w:hanging="360"/>
      </w:pPr>
      <w:rPr>
        <w:rFonts w:ascii="Wingdings" w:hAnsi="Wingdings" w:hint="default"/>
      </w:rPr>
    </w:lvl>
    <w:lvl w:ilvl="6" w:tplc="0C090001" w:tentative="1">
      <w:start w:val="1"/>
      <w:numFmt w:val="bullet"/>
      <w:lvlText w:val=""/>
      <w:lvlJc w:val="left"/>
      <w:pPr>
        <w:ind w:left="5252" w:hanging="360"/>
      </w:pPr>
      <w:rPr>
        <w:rFonts w:ascii="Symbol" w:hAnsi="Symbol" w:hint="default"/>
      </w:rPr>
    </w:lvl>
    <w:lvl w:ilvl="7" w:tplc="0C090003" w:tentative="1">
      <w:start w:val="1"/>
      <w:numFmt w:val="bullet"/>
      <w:lvlText w:val="o"/>
      <w:lvlJc w:val="left"/>
      <w:pPr>
        <w:ind w:left="5972" w:hanging="360"/>
      </w:pPr>
      <w:rPr>
        <w:rFonts w:ascii="Courier New" w:hAnsi="Courier New" w:cs="Courier New" w:hint="default"/>
      </w:rPr>
    </w:lvl>
    <w:lvl w:ilvl="8" w:tplc="0C090005" w:tentative="1">
      <w:start w:val="1"/>
      <w:numFmt w:val="bullet"/>
      <w:lvlText w:val=""/>
      <w:lvlJc w:val="left"/>
      <w:pPr>
        <w:ind w:left="6692" w:hanging="360"/>
      </w:pPr>
      <w:rPr>
        <w:rFonts w:ascii="Wingdings" w:hAnsi="Wingdings" w:hint="default"/>
      </w:rPr>
    </w:lvl>
  </w:abstractNum>
  <w:abstractNum w:abstractNumId="1" w15:restartNumberingAfterBreak="0">
    <w:nsid w:val="0AB02F33"/>
    <w:multiLevelType w:val="hybridMultilevel"/>
    <w:tmpl w:val="215AF6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57D40"/>
    <w:multiLevelType w:val="hybridMultilevel"/>
    <w:tmpl w:val="8D5CA7A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2F440FE"/>
    <w:multiLevelType w:val="hybridMultilevel"/>
    <w:tmpl w:val="25547A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5813983"/>
    <w:multiLevelType w:val="hybridMultilevel"/>
    <w:tmpl w:val="8410E1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90D51"/>
    <w:multiLevelType w:val="multilevel"/>
    <w:tmpl w:val="0E5AE24C"/>
    <w:lvl w:ilvl="0">
      <w:start w:val="1"/>
      <w:numFmt w:val="bullet"/>
      <w:lvlText w:val=""/>
      <w:lvlJc w:val="left"/>
      <w:pPr>
        <w:ind w:left="933" w:hanging="360"/>
      </w:pPr>
      <w:rPr>
        <w:rFonts w:ascii="Wingdings" w:hAnsi="Wingdings" w:hint="default"/>
        <w:b w:val="0"/>
        <w:bCs w:val="0"/>
        <w:spacing w:val="-1"/>
        <w:sz w:val="22"/>
        <w:szCs w:val="22"/>
      </w:rPr>
    </w:lvl>
    <w:lvl w:ilvl="1">
      <w:numFmt w:val="bullet"/>
      <w:lvlText w:val="•"/>
      <w:lvlJc w:val="left"/>
      <w:pPr>
        <w:ind w:left="1848" w:hanging="360"/>
      </w:pPr>
    </w:lvl>
    <w:lvl w:ilvl="2">
      <w:numFmt w:val="bullet"/>
      <w:lvlText w:val="•"/>
      <w:lvlJc w:val="left"/>
      <w:pPr>
        <w:ind w:left="2763" w:hanging="360"/>
      </w:pPr>
    </w:lvl>
    <w:lvl w:ilvl="3">
      <w:numFmt w:val="bullet"/>
      <w:lvlText w:val="•"/>
      <w:lvlJc w:val="left"/>
      <w:pPr>
        <w:ind w:left="3679" w:hanging="360"/>
      </w:pPr>
    </w:lvl>
    <w:lvl w:ilvl="4">
      <w:numFmt w:val="bullet"/>
      <w:lvlText w:val="•"/>
      <w:lvlJc w:val="left"/>
      <w:pPr>
        <w:ind w:left="4594" w:hanging="360"/>
      </w:pPr>
    </w:lvl>
    <w:lvl w:ilvl="5">
      <w:numFmt w:val="bullet"/>
      <w:lvlText w:val="•"/>
      <w:lvlJc w:val="left"/>
      <w:pPr>
        <w:ind w:left="5509" w:hanging="360"/>
      </w:pPr>
    </w:lvl>
    <w:lvl w:ilvl="6">
      <w:numFmt w:val="bullet"/>
      <w:lvlText w:val="•"/>
      <w:lvlJc w:val="left"/>
      <w:pPr>
        <w:ind w:left="6425" w:hanging="360"/>
      </w:pPr>
    </w:lvl>
    <w:lvl w:ilvl="7">
      <w:numFmt w:val="bullet"/>
      <w:lvlText w:val="•"/>
      <w:lvlJc w:val="left"/>
      <w:pPr>
        <w:ind w:left="7340" w:hanging="360"/>
      </w:pPr>
    </w:lvl>
    <w:lvl w:ilvl="8">
      <w:numFmt w:val="bullet"/>
      <w:lvlText w:val="•"/>
      <w:lvlJc w:val="left"/>
      <w:pPr>
        <w:ind w:left="8255" w:hanging="360"/>
      </w:pPr>
    </w:lvl>
  </w:abstractNum>
  <w:abstractNum w:abstractNumId="6" w15:restartNumberingAfterBreak="0">
    <w:nsid w:val="22E735A4"/>
    <w:multiLevelType w:val="hybridMultilevel"/>
    <w:tmpl w:val="1C7E77BA"/>
    <w:lvl w:ilvl="0" w:tplc="0C090001">
      <w:start w:val="1"/>
      <w:numFmt w:val="bullet"/>
      <w:lvlText w:val=""/>
      <w:lvlJc w:val="left"/>
      <w:pPr>
        <w:tabs>
          <w:tab w:val="num" w:pos="784"/>
        </w:tabs>
        <w:ind w:left="784" w:hanging="360"/>
      </w:pPr>
      <w:rPr>
        <w:rFonts w:ascii="Symbol" w:hAnsi="Symbol" w:hint="default"/>
      </w:rPr>
    </w:lvl>
    <w:lvl w:ilvl="1" w:tplc="0C090003" w:tentative="1">
      <w:start w:val="1"/>
      <w:numFmt w:val="bullet"/>
      <w:lvlText w:val="o"/>
      <w:lvlJc w:val="left"/>
      <w:pPr>
        <w:tabs>
          <w:tab w:val="num" w:pos="1504"/>
        </w:tabs>
        <w:ind w:left="1504" w:hanging="360"/>
      </w:pPr>
      <w:rPr>
        <w:rFonts w:ascii="Courier New" w:hAnsi="Courier New" w:cs="Courier New" w:hint="default"/>
      </w:rPr>
    </w:lvl>
    <w:lvl w:ilvl="2" w:tplc="0C090005" w:tentative="1">
      <w:start w:val="1"/>
      <w:numFmt w:val="bullet"/>
      <w:lvlText w:val=""/>
      <w:lvlJc w:val="left"/>
      <w:pPr>
        <w:tabs>
          <w:tab w:val="num" w:pos="2224"/>
        </w:tabs>
        <w:ind w:left="2224" w:hanging="360"/>
      </w:pPr>
      <w:rPr>
        <w:rFonts w:ascii="Wingdings" w:hAnsi="Wingdings" w:hint="default"/>
      </w:rPr>
    </w:lvl>
    <w:lvl w:ilvl="3" w:tplc="0C090001" w:tentative="1">
      <w:start w:val="1"/>
      <w:numFmt w:val="bullet"/>
      <w:lvlText w:val=""/>
      <w:lvlJc w:val="left"/>
      <w:pPr>
        <w:tabs>
          <w:tab w:val="num" w:pos="2944"/>
        </w:tabs>
        <w:ind w:left="2944" w:hanging="360"/>
      </w:pPr>
      <w:rPr>
        <w:rFonts w:ascii="Symbol" w:hAnsi="Symbol" w:hint="default"/>
      </w:rPr>
    </w:lvl>
    <w:lvl w:ilvl="4" w:tplc="0C090003" w:tentative="1">
      <w:start w:val="1"/>
      <w:numFmt w:val="bullet"/>
      <w:lvlText w:val="o"/>
      <w:lvlJc w:val="left"/>
      <w:pPr>
        <w:tabs>
          <w:tab w:val="num" w:pos="3664"/>
        </w:tabs>
        <w:ind w:left="3664" w:hanging="360"/>
      </w:pPr>
      <w:rPr>
        <w:rFonts w:ascii="Courier New" w:hAnsi="Courier New" w:cs="Courier New" w:hint="default"/>
      </w:rPr>
    </w:lvl>
    <w:lvl w:ilvl="5" w:tplc="0C090005" w:tentative="1">
      <w:start w:val="1"/>
      <w:numFmt w:val="bullet"/>
      <w:lvlText w:val=""/>
      <w:lvlJc w:val="left"/>
      <w:pPr>
        <w:tabs>
          <w:tab w:val="num" w:pos="4384"/>
        </w:tabs>
        <w:ind w:left="4384" w:hanging="360"/>
      </w:pPr>
      <w:rPr>
        <w:rFonts w:ascii="Wingdings" w:hAnsi="Wingdings" w:hint="default"/>
      </w:rPr>
    </w:lvl>
    <w:lvl w:ilvl="6" w:tplc="0C090001" w:tentative="1">
      <w:start w:val="1"/>
      <w:numFmt w:val="bullet"/>
      <w:lvlText w:val=""/>
      <w:lvlJc w:val="left"/>
      <w:pPr>
        <w:tabs>
          <w:tab w:val="num" w:pos="5104"/>
        </w:tabs>
        <w:ind w:left="5104" w:hanging="360"/>
      </w:pPr>
      <w:rPr>
        <w:rFonts w:ascii="Symbol" w:hAnsi="Symbol" w:hint="default"/>
      </w:rPr>
    </w:lvl>
    <w:lvl w:ilvl="7" w:tplc="0C090003" w:tentative="1">
      <w:start w:val="1"/>
      <w:numFmt w:val="bullet"/>
      <w:lvlText w:val="o"/>
      <w:lvlJc w:val="left"/>
      <w:pPr>
        <w:tabs>
          <w:tab w:val="num" w:pos="5824"/>
        </w:tabs>
        <w:ind w:left="5824" w:hanging="360"/>
      </w:pPr>
      <w:rPr>
        <w:rFonts w:ascii="Courier New" w:hAnsi="Courier New" w:cs="Courier New" w:hint="default"/>
      </w:rPr>
    </w:lvl>
    <w:lvl w:ilvl="8" w:tplc="0C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3605EBC"/>
    <w:multiLevelType w:val="multilevel"/>
    <w:tmpl w:val="28F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5794"/>
    <w:multiLevelType w:val="hybridMultilevel"/>
    <w:tmpl w:val="3F7AB74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2CA27002"/>
    <w:multiLevelType w:val="hybridMultilevel"/>
    <w:tmpl w:val="790C5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87733"/>
    <w:multiLevelType w:val="hybridMultilevel"/>
    <w:tmpl w:val="623893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01573"/>
    <w:multiLevelType w:val="multilevel"/>
    <w:tmpl w:val="F5EAA9E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2592C"/>
    <w:multiLevelType w:val="hybridMultilevel"/>
    <w:tmpl w:val="48347ED8"/>
    <w:lvl w:ilvl="0" w:tplc="226041A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6F33E7B"/>
    <w:multiLevelType w:val="multilevel"/>
    <w:tmpl w:val="7AFA4940"/>
    <w:lvl w:ilvl="0">
      <w:start w:val="1"/>
      <w:numFmt w:val="decimal"/>
      <w:lvlText w:val="%1."/>
      <w:lvlJc w:val="left"/>
      <w:pPr>
        <w:tabs>
          <w:tab w:val="num" w:pos="0"/>
        </w:tabs>
        <w:ind w:left="283" w:hanging="28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6B1344"/>
    <w:multiLevelType w:val="hybridMultilevel"/>
    <w:tmpl w:val="727450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AD005AD"/>
    <w:multiLevelType w:val="hybridMultilevel"/>
    <w:tmpl w:val="DEFC23EA"/>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9073D7"/>
    <w:multiLevelType w:val="hybridMultilevel"/>
    <w:tmpl w:val="885C9CEC"/>
    <w:lvl w:ilvl="0" w:tplc="831AE064">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414D3"/>
    <w:multiLevelType w:val="hybridMultilevel"/>
    <w:tmpl w:val="2850D328"/>
    <w:lvl w:ilvl="0" w:tplc="670240E2">
      <w:start w:val="1"/>
      <w:numFmt w:val="decimal"/>
      <w:pStyle w:val="Heading7"/>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401167"/>
    <w:multiLevelType w:val="hybridMultilevel"/>
    <w:tmpl w:val="676E82B6"/>
    <w:lvl w:ilvl="0" w:tplc="0C090001">
      <w:start w:val="1"/>
      <w:numFmt w:val="bullet"/>
      <w:lvlText w:val=""/>
      <w:lvlJc w:val="left"/>
      <w:pPr>
        <w:tabs>
          <w:tab w:val="num" w:pos="784"/>
        </w:tabs>
        <w:ind w:left="784" w:hanging="360"/>
      </w:pPr>
      <w:rPr>
        <w:rFonts w:ascii="Symbol" w:hAnsi="Symbol" w:hint="default"/>
      </w:rPr>
    </w:lvl>
    <w:lvl w:ilvl="1" w:tplc="0C090003" w:tentative="1">
      <w:start w:val="1"/>
      <w:numFmt w:val="bullet"/>
      <w:lvlText w:val="o"/>
      <w:lvlJc w:val="left"/>
      <w:pPr>
        <w:tabs>
          <w:tab w:val="num" w:pos="1504"/>
        </w:tabs>
        <w:ind w:left="1504" w:hanging="360"/>
      </w:pPr>
      <w:rPr>
        <w:rFonts w:ascii="Courier New" w:hAnsi="Courier New" w:cs="Courier New" w:hint="default"/>
      </w:rPr>
    </w:lvl>
    <w:lvl w:ilvl="2" w:tplc="0C090005" w:tentative="1">
      <w:start w:val="1"/>
      <w:numFmt w:val="bullet"/>
      <w:lvlText w:val=""/>
      <w:lvlJc w:val="left"/>
      <w:pPr>
        <w:tabs>
          <w:tab w:val="num" w:pos="2224"/>
        </w:tabs>
        <w:ind w:left="2224" w:hanging="360"/>
      </w:pPr>
      <w:rPr>
        <w:rFonts w:ascii="Wingdings" w:hAnsi="Wingdings" w:hint="default"/>
      </w:rPr>
    </w:lvl>
    <w:lvl w:ilvl="3" w:tplc="0C090001" w:tentative="1">
      <w:start w:val="1"/>
      <w:numFmt w:val="bullet"/>
      <w:lvlText w:val=""/>
      <w:lvlJc w:val="left"/>
      <w:pPr>
        <w:tabs>
          <w:tab w:val="num" w:pos="2944"/>
        </w:tabs>
        <w:ind w:left="2944" w:hanging="360"/>
      </w:pPr>
      <w:rPr>
        <w:rFonts w:ascii="Symbol" w:hAnsi="Symbol" w:hint="default"/>
      </w:rPr>
    </w:lvl>
    <w:lvl w:ilvl="4" w:tplc="0C090003" w:tentative="1">
      <w:start w:val="1"/>
      <w:numFmt w:val="bullet"/>
      <w:lvlText w:val="o"/>
      <w:lvlJc w:val="left"/>
      <w:pPr>
        <w:tabs>
          <w:tab w:val="num" w:pos="3664"/>
        </w:tabs>
        <w:ind w:left="3664" w:hanging="360"/>
      </w:pPr>
      <w:rPr>
        <w:rFonts w:ascii="Courier New" w:hAnsi="Courier New" w:cs="Courier New" w:hint="default"/>
      </w:rPr>
    </w:lvl>
    <w:lvl w:ilvl="5" w:tplc="0C090005" w:tentative="1">
      <w:start w:val="1"/>
      <w:numFmt w:val="bullet"/>
      <w:lvlText w:val=""/>
      <w:lvlJc w:val="left"/>
      <w:pPr>
        <w:tabs>
          <w:tab w:val="num" w:pos="4384"/>
        </w:tabs>
        <w:ind w:left="4384" w:hanging="360"/>
      </w:pPr>
      <w:rPr>
        <w:rFonts w:ascii="Wingdings" w:hAnsi="Wingdings" w:hint="default"/>
      </w:rPr>
    </w:lvl>
    <w:lvl w:ilvl="6" w:tplc="0C090001" w:tentative="1">
      <w:start w:val="1"/>
      <w:numFmt w:val="bullet"/>
      <w:lvlText w:val=""/>
      <w:lvlJc w:val="left"/>
      <w:pPr>
        <w:tabs>
          <w:tab w:val="num" w:pos="5104"/>
        </w:tabs>
        <w:ind w:left="5104" w:hanging="360"/>
      </w:pPr>
      <w:rPr>
        <w:rFonts w:ascii="Symbol" w:hAnsi="Symbol" w:hint="default"/>
      </w:rPr>
    </w:lvl>
    <w:lvl w:ilvl="7" w:tplc="0C090003" w:tentative="1">
      <w:start w:val="1"/>
      <w:numFmt w:val="bullet"/>
      <w:lvlText w:val="o"/>
      <w:lvlJc w:val="left"/>
      <w:pPr>
        <w:tabs>
          <w:tab w:val="num" w:pos="5824"/>
        </w:tabs>
        <w:ind w:left="5824" w:hanging="360"/>
      </w:pPr>
      <w:rPr>
        <w:rFonts w:ascii="Courier New" w:hAnsi="Courier New" w:cs="Courier New" w:hint="default"/>
      </w:rPr>
    </w:lvl>
    <w:lvl w:ilvl="8" w:tplc="0C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43956747"/>
    <w:multiLevelType w:val="hybridMultilevel"/>
    <w:tmpl w:val="431CE3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B352C9"/>
    <w:multiLevelType w:val="hybridMultilevel"/>
    <w:tmpl w:val="F5EAA9EE"/>
    <w:lvl w:ilvl="0" w:tplc="831AE064">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F206CA"/>
    <w:multiLevelType w:val="multilevel"/>
    <w:tmpl w:val="25547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6C6755"/>
    <w:multiLevelType w:val="hybridMultilevel"/>
    <w:tmpl w:val="082A9E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096502"/>
    <w:multiLevelType w:val="hybridMultilevel"/>
    <w:tmpl w:val="126E5F10"/>
    <w:lvl w:ilvl="0" w:tplc="0C090001">
      <w:start w:val="1"/>
      <w:numFmt w:val="bullet"/>
      <w:lvlText w:val=""/>
      <w:lvlJc w:val="left"/>
      <w:pPr>
        <w:tabs>
          <w:tab w:val="num" w:pos="784"/>
        </w:tabs>
        <w:ind w:left="784" w:hanging="360"/>
      </w:pPr>
      <w:rPr>
        <w:rFonts w:ascii="Symbol" w:hAnsi="Symbol" w:hint="default"/>
      </w:rPr>
    </w:lvl>
    <w:lvl w:ilvl="1" w:tplc="0C090003" w:tentative="1">
      <w:start w:val="1"/>
      <w:numFmt w:val="bullet"/>
      <w:lvlText w:val="o"/>
      <w:lvlJc w:val="left"/>
      <w:pPr>
        <w:tabs>
          <w:tab w:val="num" w:pos="1504"/>
        </w:tabs>
        <w:ind w:left="1504" w:hanging="360"/>
      </w:pPr>
      <w:rPr>
        <w:rFonts w:ascii="Courier New" w:hAnsi="Courier New" w:cs="Courier New" w:hint="default"/>
      </w:rPr>
    </w:lvl>
    <w:lvl w:ilvl="2" w:tplc="0C090005" w:tentative="1">
      <w:start w:val="1"/>
      <w:numFmt w:val="bullet"/>
      <w:lvlText w:val=""/>
      <w:lvlJc w:val="left"/>
      <w:pPr>
        <w:tabs>
          <w:tab w:val="num" w:pos="2224"/>
        </w:tabs>
        <w:ind w:left="2224" w:hanging="360"/>
      </w:pPr>
      <w:rPr>
        <w:rFonts w:ascii="Wingdings" w:hAnsi="Wingdings" w:hint="default"/>
      </w:rPr>
    </w:lvl>
    <w:lvl w:ilvl="3" w:tplc="0C090001" w:tentative="1">
      <w:start w:val="1"/>
      <w:numFmt w:val="bullet"/>
      <w:lvlText w:val=""/>
      <w:lvlJc w:val="left"/>
      <w:pPr>
        <w:tabs>
          <w:tab w:val="num" w:pos="2944"/>
        </w:tabs>
        <w:ind w:left="2944" w:hanging="360"/>
      </w:pPr>
      <w:rPr>
        <w:rFonts w:ascii="Symbol" w:hAnsi="Symbol" w:hint="default"/>
      </w:rPr>
    </w:lvl>
    <w:lvl w:ilvl="4" w:tplc="0C090003" w:tentative="1">
      <w:start w:val="1"/>
      <w:numFmt w:val="bullet"/>
      <w:lvlText w:val="o"/>
      <w:lvlJc w:val="left"/>
      <w:pPr>
        <w:tabs>
          <w:tab w:val="num" w:pos="3664"/>
        </w:tabs>
        <w:ind w:left="3664" w:hanging="360"/>
      </w:pPr>
      <w:rPr>
        <w:rFonts w:ascii="Courier New" w:hAnsi="Courier New" w:cs="Courier New" w:hint="default"/>
      </w:rPr>
    </w:lvl>
    <w:lvl w:ilvl="5" w:tplc="0C090005" w:tentative="1">
      <w:start w:val="1"/>
      <w:numFmt w:val="bullet"/>
      <w:lvlText w:val=""/>
      <w:lvlJc w:val="left"/>
      <w:pPr>
        <w:tabs>
          <w:tab w:val="num" w:pos="4384"/>
        </w:tabs>
        <w:ind w:left="4384" w:hanging="360"/>
      </w:pPr>
      <w:rPr>
        <w:rFonts w:ascii="Wingdings" w:hAnsi="Wingdings" w:hint="default"/>
      </w:rPr>
    </w:lvl>
    <w:lvl w:ilvl="6" w:tplc="0C090001" w:tentative="1">
      <w:start w:val="1"/>
      <w:numFmt w:val="bullet"/>
      <w:lvlText w:val=""/>
      <w:lvlJc w:val="left"/>
      <w:pPr>
        <w:tabs>
          <w:tab w:val="num" w:pos="5104"/>
        </w:tabs>
        <w:ind w:left="5104" w:hanging="360"/>
      </w:pPr>
      <w:rPr>
        <w:rFonts w:ascii="Symbol" w:hAnsi="Symbol" w:hint="default"/>
      </w:rPr>
    </w:lvl>
    <w:lvl w:ilvl="7" w:tplc="0C090003" w:tentative="1">
      <w:start w:val="1"/>
      <w:numFmt w:val="bullet"/>
      <w:lvlText w:val="o"/>
      <w:lvlJc w:val="left"/>
      <w:pPr>
        <w:tabs>
          <w:tab w:val="num" w:pos="5824"/>
        </w:tabs>
        <w:ind w:left="5824" w:hanging="360"/>
      </w:pPr>
      <w:rPr>
        <w:rFonts w:ascii="Courier New" w:hAnsi="Courier New" w:cs="Courier New" w:hint="default"/>
      </w:rPr>
    </w:lvl>
    <w:lvl w:ilvl="8" w:tplc="0C090005" w:tentative="1">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58573E2A"/>
    <w:multiLevelType w:val="singleLevel"/>
    <w:tmpl w:val="475E49C6"/>
    <w:lvl w:ilvl="0">
      <w:start w:val="1"/>
      <w:numFmt w:val="decimal"/>
      <w:lvlText w:val="%1."/>
      <w:legacy w:legacy="1" w:legacySpace="0" w:legacyIndent="360"/>
      <w:lvlJc w:val="left"/>
      <w:pPr>
        <w:ind w:left="360" w:hanging="360"/>
      </w:pPr>
    </w:lvl>
  </w:abstractNum>
  <w:abstractNum w:abstractNumId="25" w15:restartNumberingAfterBreak="0">
    <w:nsid w:val="5C9D4AB2"/>
    <w:multiLevelType w:val="hybridMultilevel"/>
    <w:tmpl w:val="B930FEC2"/>
    <w:lvl w:ilvl="0" w:tplc="C87EFFA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F644F41"/>
    <w:multiLevelType w:val="hybridMultilevel"/>
    <w:tmpl w:val="7048F6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76221"/>
    <w:multiLevelType w:val="multilevel"/>
    <w:tmpl w:val="A780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2A3616"/>
    <w:multiLevelType w:val="hybridMultilevel"/>
    <w:tmpl w:val="29F4CFEA"/>
    <w:lvl w:ilvl="0" w:tplc="BC604BE6">
      <w:start w:val="5"/>
      <w:numFmt w:val="bullet"/>
      <w:lvlText w:val="-"/>
      <w:lvlJc w:val="left"/>
      <w:pPr>
        <w:ind w:left="2061" w:hanging="360"/>
      </w:pPr>
      <w:rPr>
        <w:rFonts w:ascii="Calibri" w:eastAsiaTheme="minorHAnsi" w:hAnsi="Calibri" w:cs="Calibri"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9" w15:restartNumberingAfterBreak="0">
    <w:nsid w:val="623C6D6D"/>
    <w:multiLevelType w:val="hybridMultilevel"/>
    <w:tmpl w:val="9AC4FB96"/>
    <w:lvl w:ilvl="0" w:tplc="67906BB6">
      <w:numFmt w:val="bullet"/>
      <w:lvlText w:val="-"/>
      <w:lvlJc w:val="left"/>
      <w:pPr>
        <w:ind w:left="1069" w:hanging="360"/>
      </w:pPr>
      <w:rPr>
        <w:rFonts w:ascii="Source Sans Pro" w:eastAsiaTheme="minorHAnsi" w:hAnsi="Source Sans Pro"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6258094B"/>
    <w:multiLevelType w:val="multilevel"/>
    <w:tmpl w:val="8BF8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F778C"/>
    <w:multiLevelType w:val="hybridMultilevel"/>
    <w:tmpl w:val="063C94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B33E1D"/>
    <w:multiLevelType w:val="hybridMultilevel"/>
    <w:tmpl w:val="5D3C5210"/>
    <w:lvl w:ilvl="0" w:tplc="8AFA3E8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EF22A7"/>
    <w:multiLevelType w:val="multilevel"/>
    <w:tmpl w:val="F5EAA9E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625226"/>
    <w:multiLevelType w:val="hybridMultilevel"/>
    <w:tmpl w:val="8754193A"/>
    <w:lvl w:ilvl="0" w:tplc="F2D2297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15:restartNumberingAfterBreak="0">
    <w:nsid w:val="73BD7320"/>
    <w:multiLevelType w:val="hybridMultilevel"/>
    <w:tmpl w:val="9022FEA8"/>
    <w:lvl w:ilvl="0" w:tplc="8EBC32C8">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255C12"/>
    <w:multiLevelType w:val="multilevel"/>
    <w:tmpl w:val="8D06859A"/>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5371BC6"/>
    <w:multiLevelType w:val="hybridMultilevel"/>
    <w:tmpl w:val="46780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05447"/>
    <w:multiLevelType w:val="hybridMultilevel"/>
    <w:tmpl w:val="E4926DA2"/>
    <w:lvl w:ilvl="0" w:tplc="B68EFB14">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9A674E"/>
    <w:multiLevelType w:val="hybridMultilevel"/>
    <w:tmpl w:val="258842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2007DE"/>
    <w:multiLevelType w:val="hybridMultilevel"/>
    <w:tmpl w:val="E02442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73AEF"/>
    <w:multiLevelType w:val="multilevel"/>
    <w:tmpl w:val="41E2D536"/>
    <w:lvl w:ilvl="0">
      <w:start w:val="1"/>
      <w:numFmt w:val="decimal"/>
      <w:lvlRestart w:val="0"/>
      <w:pStyle w:val="Heading2"/>
      <w:lvlText w:val="%1."/>
      <w:lvlJc w:val="left"/>
      <w:pPr>
        <w:tabs>
          <w:tab w:val="num" w:pos="1069"/>
        </w:tabs>
        <w:ind w:left="1069"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1"/>
  </w:num>
  <w:num w:numId="2">
    <w:abstractNumId w:val="20"/>
  </w:num>
  <w:num w:numId="3">
    <w:abstractNumId w:val="13"/>
  </w:num>
  <w:num w:numId="4">
    <w:abstractNumId w:val="36"/>
  </w:num>
  <w:num w:numId="5">
    <w:abstractNumId w:val="33"/>
  </w:num>
  <w:num w:numId="6">
    <w:abstractNumId w:val="11"/>
  </w:num>
  <w:num w:numId="7">
    <w:abstractNumId w:val="16"/>
  </w:num>
  <w:num w:numId="8">
    <w:abstractNumId w:val="39"/>
  </w:num>
  <w:num w:numId="9">
    <w:abstractNumId w:val="1"/>
  </w:num>
  <w:num w:numId="10">
    <w:abstractNumId w:val="19"/>
  </w:num>
  <w:num w:numId="11">
    <w:abstractNumId w:val="31"/>
  </w:num>
  <w:num w:numId="12">
    <w:abstractNumId w:val="26"/>
  </w:num>
  <w:num w:numId="13">
    <w:abstractNumId w:val="4"/>
  </w:num>
  <w:num w:numId="14">
    <w:abstractNumId w:val="22"/>
  </w:num>
  <w:num w:numId="15">
    <w:abstractNumId w:val="40"/>
  </w:num>
  <w:num w:numId="16">
    <w:abstractNumId w:val="37"/>
  </w:num>
  <w:num w:numId="17">
    <w:abstractNumId w:val="24"/>
  </w:num>
  <w:num w:numId="18">
    <w:abstractNumId w:val="30"/>
  </w:num>
  <w:num w:numId="19">
    <w:abstractNumId w:val="27"/>
  </w:num>
  <w:num w:numId="20">
    <w:abstractNumId w:val="7"/>
  </w:num>
  <w:num w:numId="21">
    <w:abstractNumId w:val="23"/>
  </w:num>
  <w:num w:numId="22">
    <w:abstractNumId w:val="6"/>
  </w:num>
  <w:num w:numId="23">
    <w:abstractNumId w:val="18"/>
  </w:num>
  <w:num w:numId="24">
    <w:abstractNumId w:val="10"/>
  </w:num>
  <w:num w:numId="25">
    <w:abstractNumId w:val="15"/>
  </w:num>
  <w:num w:numId="26">
    <w:abstractNumId w:val="34"/>
  </w:num>
  <w:num w:numId="27">
    <w:abstractNumId w:val="25"/>
  </w:num>
  <w:num w:numId="28">
    <w:abstractNumId w:val="14"/>
  </w:num>
  <w:num w:numId="29">
    <w:abstractNumId w:val="2"/>
  </w:num>
  <w:num w:numId="30">
    <w:abstractNumId w:val="3"/>
  </w:num>
  <w:num w:numId="31">
    <w:abstractNumId w:val="21"/>
  </w:num>
  <w:num w:numId="32">
    <w:abstractNumId w:val="12"/>
  </w:num>
  <w:num w:numId="33">
    <w:abstractNumId w:val="9"/>
  </w:num>
  <w:num w:numId="3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7"/>
    </w:lvlOverride>
    <w:lvlOverride w:ilvl="1">
      <w:startOverride w:val="2"/>
    </w:lvlOverride>
  </w:num>
  <w:num w:numId="38">
    <w:abstractNumId w:val="5"/>
  </w:num>
  <w:num w:numId="39">
    <w:abstractNumId w:val="0"/>
  </w:num>
  <w:num w:numId="40">
    <w:abstractNumId w:val="38"/>
  </w:num>
  <w:num w:numId="41">
    <w:abstractNumId w:val="35"/>
  </w:num>
  <w:num w:numId="42">
    <w:abstractNumId w:val="28"/>
  </w:num>
  <w:num w:numId="43">
    <w:abstractNumId w:val="17"/>
  </w:num>
  <w:num w:numId="44">
    <w:abstractNumId w:val="41"/>
    <w:lvlOverride w:ilvl="0">
      <w:startOverride w:val="7"/>
    </w:lvlOverride>
    <w:lvlOverride w:ilvl="1">
      <w:startOverride w:val="1"/>
    </w:lvlOverride>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A6"/>
    <w:rsid w:val="00001ACB"/>
    <w:rsid w:val="00001BBB"/>
    <w:rsid w:val="000039E8"/>
    <w:rsid w:val="000048FF"/>
    <w:rsid w:val="00005E20"/>
    <w:rsid w:val="00006400"/>
    <w:rsid w:val="000066D9"/>
    <w:rsid w:val="00007D2C"/>
    <w:rsid w:val="0001203A"/>
    <w:rsid w:val="00012265"/>
    <w:rsid w:val="000146D6"/>
    <w:rsid w:val="00015294"/>
    <w:rsid w:val="00016833"/>
    <w:rsid w:val="00016F46"/>
    <w:rsid w:val="0002101F"/>
    <w:rsid w:val="00022BAF"/>
    <w:rsid w:val="00024CFC"/>
    <w:rsid w:val="00025E44"/>
    <w:rsid w:val="00032BB3"/>
    <w:rsid w:val="000338C0"/>
    <w:rsid w:val="00034EDA"/>
    <w:rsid w:val="00035895"/>
    <w:rsid w:val="000358B5"/>
    <w:rsid w:val="000413C6"/>
    <w:rsid w:val="0004344D"/>
    <w:rsid w:val="00043CA6"/>
    <w:rsid w:val="00044EB9"/>
    <w:rsid w:val="00057818"/>
    <w:rsid w:val="000605B0"/>
    <w:rsid w:val="00061F10"/>
    <w:rsid w:val="000633BF"/>
    <w:rsid w:val="000636BA"/>
    <w:rsid w:val="00065791"/>
    <w:rsid w:val="00066EE2"/>
    <w:rsid w:val="00067EDC"/>
    <w:rsid w:val="000718AC"/>
    <w:rsid w:val="00072C27"/>
    <w:rsid w:val="00073F51"/>
    <w:rsid w:val="00090AC0"/>
    <w:rsid w:val="00095372"/>
    <w:rsid w:val="00095A88"/>
    <w:rsid w:val="000B08FF"/>
    <w:rsid w:val="000B09CB"/>
    <w:rsid w:val="000B64F1"/>
    <w:rsid w:val="000C1237"/>
    <w:rsid w:val="000C1525"/>
    <w:rsid w:val="000C2F46"/>
    <w:rsid w:val="000C4D08"/>
    <w:rsid w:val="000C6E83"/>
    <w:rsid w:val="000C79B8"/>
    <w:rsid w:val="000D1814"/>
    <w:rsid w:val="000D2305"/>
    <w:rsid w:val="000D6EC9"/>
    <w:rsid w:val="000E06A3"/>
    <w:rsid w:val="000E15BF"/>
    <w:rsid w:val="000E2B3C"/>
    <w:rsid w:val="000E5918"/>
    <w:rsid w:val="000E5FCF"/>
    <w:rsid w:val="000F25AC"/>
    <w:rsid w:val="000F6285"/>
    <w:rsid w:val="000F6D77"/>
    <w:rsid w:val="001020D4"/>
    <w:rsid w:val="00103A01"/>
    <w:rsid w:val="00107DB4"/>
    <w:rsid w:val="00107EBD"/>
    <w:rsid w:val="001115F1"/>
    <w:rsid w:val="0011428E"/>
    <w:rsid w:val="001148EF"/>
    <w:rsid w:val="00120028"/>
    <w:rsid w:val="00126CCC"/>
    <w:rsid w:val="00127EA2"/>
    <w:rsid w:val="00132832"/>
    <w:rsid w:val="001336A6"/>
    <w:rsid w:val="0013432C"/>
    <w:rsid w:val="001346DB"/>
    <w:rsid w:val="00136CC9"/>
    <w:rsid w:val="0014160B"/>
    <w:rsid w:val="001457A9"/>
    <w:rsid w:val="0014738E"/>
    <w:rsid w:val="0014797D"/>
    <w:rsid w:val="0015230E"/>
    <w:rsid w:val="00152585"/>
    <w:rsid w:val="00152DB4"/>
    <w:rsid w:val="0015370E"/>
    <w:rsid w:val="00155DC4"/>
    <w:rsid w:val="00160B2E"/>
    <w:rsid w:val="00160B6E"/>
    <w:rsid w:val="00166766"/>
    <w:rsid w:val="00167450"/>
    <w:rsid w:val="001678D2"/>
    <w:rsid w:val="00182D20"/>
    <w:rsid w:val="00185BBB"/>
    <w:rsid w:val="0018616E"/>
    <w:rsid w:val="001864CE"/>
    <w:rsid w:val="00186595"/>
    <w:rsid w:val="00187FA3"/>
    <w:rsid w:val="00194EF5"/>
    <w:rsid w:val="0019603C"/>
    <w:rsid w:val="00197060"/>
    <w:rsid w:val="001A2950"/>
    <w:rsid w:val="001B0F0C"/>
    <w:rsid w:val="001B1619"/>
    <w:rsid w:val="001B4DF8"/>
    <w:rsid w:val="001B7739"/>
    <w:rsid w:val="001C0D46"/>
    <w:rsid w:val="001C2347"/>
    <w:rsid w:val="001C4D10"/>
    <w:rsid w:val="001D02CE"/>
    <w:rsid w:val="001D4F4E"/>
    <w:rsid w:val="001D56F2"/>
    <w:rsid w:val="001D582A"/>
    <w:rsid w:val="001D5AA1"/>
    <w:rsid w:val="001E0A6B"/>
    <w:rsid w:val="001E0E8B"/>
    <w:rsid w:val="001E3590"/>
    <w:rsid w:val="001E39B1"/>
    <w:rsid w:val="001E5DA1"/>
    <w:rsid w:val="001E608A"/>
    <w:rsid w:val="001F2BA4"/>
    <w:rsid w:val="001F5EF2"/>
    <w:rsid w:val="00200849"/>
    <w:rsid w:val="002030F3"/>
    <w:rsid w:val="00203535"/>
    <w:rsid w:val="00203F1C"/>
    <w:rsid w:val="00210363"/>
    <w:rsid w:val="002120F8"/>
    <w:rsid w:val="00214931"/>
    <w:rsid w:val="00217BE2"/>
    <w:rsid w:val="00220822"/>
    <w:rsid w:val="00226771"/>
    <w:rsid w:val="002311C5"/>
    <w:rsid w:val="0023192E"/>
    <w:rsid w:val="002328AD"/>
    <w:rsid w:val="002349DC"/>
    <w:rsid w:val="00235BB9"/>
    <w:rsid w:val="0023610F"/>
    <w:rsid w:val="002405F5"/>
    <w:rsid w:val="0024142F"/>
    <w:rsid w:val="00242707"/>
    <w:rsid w:val="0024294E"/>
    <w:rsid w:val="00245EFE"/>
    <w:rsid w:val="00246CEC"/>
    <w:rsid w:val="002472B8"/>
    <w:rsid w:val="002537D7"/>
    <w:rsid w:val="002548B2"/>
    <w:rsid w:val="00256BB3"/>
    <w:rsid w:val="00257132"/>
    <w:rsid w:val="00260F70"/>
    <w:rsid w:val="00262F26"/>
    <w:rsid w:val="002648F3"/>
    <w:rsid w:val="00265A73"/>
    <w:rsid w:val="00271413"/>
    <w:rsid w:val="00271F3D"/>
    <w:rsid w:val="00273716"/>
    <w:rsid w:val="00275AF5"/>
    <w:rsid w:val="002768A0"/>
    <w:rsid w:val="00280407"/>
    <w:rsid w:val="00283305"/>
    <w:rsid w:val="00283791"/>
    <w:rsid w:val="00284D83"/>
    <w:rsid w:val="002876B3"/>
    <w:rsid w:val="00291CBC"/>
    <w:rsid w:val="00292F36"/>
    <w:rsid w:val="00294969"/>
    <w:rsid w:val="00295E79"/>
    <w:rsid w:val="00297F53"/>
    <w:rsid w:val="002A0050"/>
    <w:rsid w:val="002A159E"/>
    <w:rsid w:val="002A3C55"/>
    <w:rsid w:val="002A6D79"/>
    <w:rsid w:val="002B1835"/>
    <w:rsid w:val="002B2B05"/>
    <w:rsid w:val="002B7807"/>
    <w:rsid w:val="002C185B"/>
    <w:rsid w:val="002C29CD"/>
    <w:rsid w:val="002C579A"/>
    <w:rsid w:val="002C7BAD"/>
    <w:rsid w:val="002D53F5"/>
    <w:rsid w:val="002D5A24"/>
    <w:rsid w:val="002D5FE1"/>
    <w:rsid w:val="002D71E3"/>
    <w:rsid w:val="002F464F"/>
    <w:rsid w:val="002F7B98"/>
    <w:rsid w:val="0030480B"/>
    <w:rsid w:val="00305E21"/>
    <w:rsid w:val="00306F5A"/>
    <w:rsid w:val="00307C9C"/>
    <w:rsid w:val="00312CB7"/>
    <w:rsid w:val="003144E6"/>
    <w:rsid w:val="00316822"/>
    <w:rsid w:val="003263B9"/>
    <w:rsid w:val="00334AA5"/>
    <w:rsid w:val="00336745"/>
    <w:rsid w:val="0034111B"/>
    <w:rsid w:val="003417D7"/>
    <w:rsid w:val="003435A3"/>
    <w:rsid w:val="003446E7"/>
    <w:rsid w:val="003464BE"/>
    <w:rsid w:val="003501D6"/>
    <w:rsid w:val="00351869"/>
    <w:rsid w:val="003579F6"/>
    <w:rsid w:val="0036210B"/>
    <w:rsid w:val="003622E4"/>
    <w:rsid w:val="003632B2"/>
    <w:rsid w:val="00364067"/>
    <w:rsid w:val="0036417D"/>
    <w:rsid w:val="003677B5"/>
    <w:rsid w:val="00367CE9"/>
    <w:rsid w:val="00371923"/>
    <w:rsid w:val="003720B0"/>
    <w:rsid w:val="0037423D"/>
    <w:rsid w:val="003749E5"/>
    <w:rsid w:val="0038025C"/>
    <w:rsid w:val="00380CE5"/>
    <w:rsid w:val="003818AA"/>
    <w:rsid w:val="00384920"/>
    <w:rsid w:val="00385CE6"/>
    <w:rsid w:val="0039029A"/>
    <w:rsid w:val="00397DCD"/>
    <w:rsid w:val="003A2B6E"/>
    <w:rsid w:val="003A3525"/>
    <w:rsid w:val="003A355C"/>
    <w:rsid w:val="003A3F35"/>
    <w:rsid w:val="003A5D89"/>
    <w:rsid w:val="003A76D2"/>
    <w:rsid w:val="003B3145"/>
    <w:rsid w:val="003B3C99"/>
    <w:rsid w:val="003B4654"/>
    <w:rsid w:val="003B7BC3"/>
    <w:rsid w:val="003C0FF6"/>
    <w:rsid w:val="003C14AA"/>
    <w:rsid w:val="003C332C"/>
    <w:rsid w:val="003C384F"/>
    <w:rsid w:val="003D0F73"/>
    <w:rsid w:val="003D2F99"/>
    <w:rsid w:val="003D318F"/>
    <w:rsid w:val="003D423A"/>
    <w:rsid w:val="003D5823"/>
    <w:rsid w:val="003D67CA"/>
    <w:rsid w:val="003D6D5C"/>
    <w:rsid w:val="003D7EE6"/>
    <w:rsid w:val="003E24D8"/>
    <w:rsid w:val="003E2667"/>
    <w:rsid w:val="003E5241"/>
    <w:rsid w:val="003E5BC8"/>
    <w:rsid w:val="003E5DF6"/>
    <w:rsid w:val="003E75DF"/>
    <w:rsid w:val="003F3153"/>
    <w:rsid w:val="003F3D52"/>
    <w:rsid w:val="003F472D"/>
    <w:rsid w:val="003F6FD0"/>
    <w:rsid w:val="00401BCA"/>
    <w:rsid w:val="00402A98"/>
    <w:rsid w:val="004066FD"/>
    <w:rsid w:val="0041206E"/>
    <w:rsid w:val="00416998"/>
    <w:rsid w:val="00421AA7"/>
    <w:rsid w:val="004248A0"/>
    <w:rsid w:val="00425445"/>
    <w:rsid w:val="004275B5"/>
    <w:rsid w:val="00430758"/>
    <w:rsid w:val="00430963"/>
    <w:rsid w:val="00435017"/>
    <w:rsid w:val="0043587A"/>
    <w:rsid w:val="004407ED"/>
    <w:rsid w:val="004433DB"/>
    <w:rsid w:val="0044478D"/>
    <w:rsid w:val="00445EB4"/>
    <w:rsid w:val="00454380"/>
    <w:rsid w:val="00461817"/>
    <w:rsid w:val="00465E72"/>
    <w:rsid w:val="00466851"/>
    <w:rsid w:val="00466C1E"/>
    <w:rsid w:val="004707CF"/>
    <w:rsid w:val="004717E8"/>
    <w:rsid w:val="00473042"/>
    <w:rsid w:val="004769B6"/>
    <w:rsid w:val="00477411"/>
    <w:rsid w:val="0048533C"/>
    <w:rsid w:val="00485E05"/>
    <w:rsid w:val="00495FD5"/>
    <w:rsid w:val="004A1FF9"/>
    <w:rsid w:val="004A2284"/>
    <w:rsid w:val="004A5DC1"/>
    <w:rsid w:val="004A6A86"/>
    <w:rsid w:val="004B1C0D"/>
    <w:rsid w:val="004B300C"/>
    <w:rsid w:val="004B7552"/>
    <w:rsid w:val="004B7F09"/>
    <w:rsid w:val="004C4437"/>
    <w:rsid w:val="004C502B"/>
    <w:rsid w:val="004C5C11"/>
    <w:rsid w:val="004D21B1"/>
    <w:rsid w:val="004D5198"/>
    <w:rsid w:val="004D5626"/>
    <w:rsid w:val="004D734E"/>
    <w:rsid w:val="004D7FB7"/>
    <w:rsid w:val="004E157F"/>
    <w:rsid w:val="004E1CB9"/>
    <w:rsid w:val="004E291E"/>
    <w:rsid w:val="004E2A6E"/>
    <w:rsid w:val="004E313A"/>
    <w:rsid w:val="004E4606"/>
    <w:rsid w:val="004E4CE6"/>
    <w:rsid w:val="004E65C6"/>
    <w:rsid w:val="004F0B9C"/>
    <w:rsid w:val="004F2ED1"/>
    <w:rsid w:val="004F53F0"/>
    <w:rsid w:val="004F5CCB"/>
    <w:rsid w:val="004F72F5"/>
    <w:rsid w:val="00503BF5"/>
    <w:rsid w:val="00515040"/>
    <w:rsid w:val="0051509C"/>
    <w:rsid w:val="005151B5"/>
    <w:rsid w:val="00520308"/>
    <w:rsid w:val="00530337"/>
    <w:rsid w:val="00530362"/>
    <w:rsid w:val="00531475"/>
    <w:rsid w:val="00531B95"/>
    <w:rsid w:val="00532253"/>
    <w:rsid w:val="0053414D"/>
    <w:rsid w:val="00534A7D"/>
    <w:rsid w:val="005363FB"/>
    <w:rsid w:val="00541054"/>
    <w:rsid w:val="00555C65"/>
    <w:rsid w:val="00561297"/>
    <w:rsid w:val="00571569"/>
    <w:rsid w:val="00574310"/>
    <w:rsid w:val="00575191"/>
    <w:rsid w:val="0057680C"/>
    <w:rsid w:val="0058123A"/>
    <w:rsid w:val="00581AD6"/>
    <w:rsid w:val="00581F19"/>
    <w:rsid w:val="005826F7"/>
    <w:rsid w:val="005866A3"/>
    <w:rsid w:val="00591B40"/>
    <w:rsid w:val="00592E3B"/>
    <w:rsid w:val="00592FDD"/>
    <w:rsid w:val="00593E16"/>
    <w:rsid w:val="005952BA"/>
    <w:rsid w:val="00596499"/>
    <w:rsid w:val="005967AC"/>
    <w:rsid w:val="00597258"/>
    <w:rsid w:val="005A1D09"/>
    <w:rsid w:val="005A6B97"/>
    <w:rsid w:val="005A6C2F"/>
    <w:rsid w:val="005B14E9"/>
    <w:rsid w:val="005B77B4"/>
    <w:rsid w:val="005C0AD7"/>
    <w:rsid w:val="005C1041"/>
    <w:rsid w:val="005C16EF"/>
    <w:rsid w:val="005C33A6"/>
    <w:rsid w:val="005C7868"/>
    <w:rsid w:val="005D15CA"/>
    <w:rsid w:val="005D2797"/>
    <w:rsid w:val="005D443B"/>
    <w:rsid w:val="005D700E"/>
    <w:rsid w:val="005E09A5"/>
    <w:rsid w:val="005E18D7"/>
    <w:rsid w:val="005E62C3"/>
    <w:rsid w:val="005E63D9"/>
    <w:rsid w:val="005E658D"/>
    <w:rsid w:val="005F3025"/>
    <w:rsid w:val="005F7264"/>
    <w:rsid w:val="005F7342"/>
    <w:rsid w:val="0060062D"/>
    <w:rsid w:val="00603687"/>
    <w:rsid w:val="006043F9"/>
    <w:rsid w:val="00605CF6"/>
    <w:rsid w:val="00606BDD"/>
    <w:rsid w:val="006105CC"/>
    <w:rsid w:val="006240E5"/>
    <w:rsid w:val="0062478A"/>
    <w:rsid w:val="00625043"/>
    <w:rsid w:val="00632C41"/>
    <w:rsid w:val="00633F6C"/>
    <w:rsid w:val="00635DC1"/>
    <w:rsid w:val="006405ED"/>
    <w:rsid w:val="0064090C"/>
    <w:rsid w:val="00641178"/>
    <w:rsid w:val="00645A64"/>
    <w:rsid w:val="00645E8C"/>
    <w:rsid w:val="00646F7B"/>
    <w:rsid w:val="006471A7"/>
    <w:rsid w:val="00652BE8"/>
    <w:rsid w:val="0065382D"/>
    <w:rsid w:val="00657904"/>
    <w:rsid w:val="006607E0"/>
    <w:rsid w:val="0066512C"/>
    <w:rsid w:val="00665C61"/>
    <w:rsid w:val="0066684B"/>
    <w:rsid w:val="00666CD3"/>
    <w:rsid w:val="00666E0F"/>
    <w:rsid w:val="0066729E"/>
    <w:rsid w:val="0066742C"/>
    <w:rsid w:val="006703BE"/>
    <w:rsid w:val="006725BA"/>
    <w:rsid w:val="00672823"/>
    <w:rsid w:val="00675186"/>
    <w:rsid w:val="00677387"/>
    <w:rsid w:val="00682256"/>
    <w:rsid w:val="00683940"/>
    <w:rsid w:val="00685097"/>
    <w:rsid w:val="00685147"/>
    <w:rsid w:val="00686298"/>
    <w:rsid w:val="0068786F"/>
    <w:rsid w:val="006920B0"/>
    <w:rsid w:val="00696147"/>
    <w:rsid w:val="00697A2A"/>
    <w:rsid w:val="006A02D8"/>
    <w:rsid w:val="006A235E"/>
    <w:rsid w:val="006A27F0"/>
    <w:rsid w:val="006A316A"/>
    <w:rsid w:val="006A4B67"/>
    <w:rsid w:val="006A575C"/>
    <w:rsid w:val="006A798A"/>
    <w:rsid w:val="006B231C"/>
    <w:rsid w:val="006B252C"/>
    <w:rsid w:val="006B4C80"/>
    <w:rsid w:val="006B5FBA"/>
    <w:rsid w:val="006B757C"/>
    <w:rsid w:val="006C08EC"/>
    <w:rsid w:val="006C17B3"/>
    <w:rsid w:val="006C20F1"/>
    <w:rsid w:val="006C4CC1"/>
    <w:rsid w:val="006D4C3B"/>
    <w:rsid w:val="006D5089"/>
    <w:rsid w:val="006D6EEE"/>
    <w:rsid w:val="006E2C1D"/>
    <w:rsid w:val="006E3101"/>
    <w:rsid w:val="006E3221"/>
    <w:rsid w:val="006F0926"/>
    <w:rsid w:val="006F11F5"/>
    <w:rsid w:val="006F2250"/>
    <w:rsid w:val="006F2425"/>
    <w:rsid w:val="007044EE"/>
    <w:rsid w:val="00706386"/>
    <w:rsid w:val="007072D1"/>
    <w:rsid w:val="00707B70"/>
    <w:rsid w:val="00715EAD"/>
    <w:rsid w:val="00717714"/>
    <w:rsid w:val="007224D1"/>
    <w:rsid w:val="007229BD"/>
    <w:rsid w:val="00723F68"/>
    <w:rsid w:val="00726188"/>
    <w:rsid w:val="00726772"/>
    <w:rsid w:val="00727CF3"/>
    <w:rsid w:val="0073038F"/>
    <w:rsid w:val="0074087B"/>
    <w:rsid w:val="00741CA4"/>
    <w:rsid w:val="00743BB9"/>
    <w:rsid w:val="00745219"/>
    <w:rsid w:val="00751A9F"/>
    <w:rsid w:val="00754B93"/>
    <w:rsid w:val="00754F42"/>
    <w:rsid w:val="00755514"/>
    <w:rsid w:val="007574E8"/>
    <w:rsid w:val="00760D66"/>
    <w:rsid w:val="007620AF"/>
    <w:rsid w:val="00762339"/>
    <w:rsid w:val="007629DE"/>
    <w:rsid w:val="00762D16"/>
    <w:rsid w:val="00764566"/>
    <w:rsid w:val="00765AD6"/>
    <w:rsid w:val="00770020"/>
    <w:rsid w:val="007734E4"/>
    <w:rsid w:val="00774488"/>
    <w:rsid w:val="0077503A"/>
    <w:rsid w:val="0078028E"/>
    <w:rsid w:val="007814CF"/>
    <w:rsid w:val="0078152E"/>
    <w:rsid w:val="00784064"/>
    <w:rsid w:val="00787ED0"/>
    <w:rsid w:val="00792644"/>
    <w:rsid w:val="00793DCE"/>
    <w:rsid w:val="0079416F"/>
    <w:rsid w:val="007946D0"/>
    <w:rsid w:val="007954E2"/>
    <w:rsid w:val="007967D1"/>
    <w:rsid w:val="007A6F81"/>
    <w:rsid w:val="007B1309"/>
    <w:rsid w:val="007B2C47"/>
    <w:rsid w:val="007B6726"/>
    <w:rsid w:val="007B7325"/>
    <w:rsid w:val="007C1A52"/>
    <w:rsid w:val="007C5C40"/>
    <w:rsid w:val="007C685E"/>
    <w:rsid w:val="007D078E"/>
    <w:rsid w:val="007D0F25"/>
    <w:rsid w:val="007D171D"/>
    <w:rsid w:val="007D2276"/>
    <w:rsid w:val="007D28FA"/>
    <w:rsid w:val="007D367D"/>
    <w:rsid w:val="007D3E63"/>
    <w:rsid w:val="007E0871"/>
    <w:rsid w:val="007E286A"/>
    <w:rsid w:val="007E4F50"/>
    <w:rsid w:val="007E501A"/>
    <w:rsid w:val="007E78CF"/>
    <w:rsid w:val="007F2ADB"/>
    <w:rsid w:val="00800BE8"/>
    <w:rsid w:val="008014FC"/>
    <w:rsid w:val="008057D3"/>
    <w:rsid w:val="00807D76"/>
    <w:rsid w:val="00810183"/>
    <w:rsid w:val="00810248"/>
    <w:rsid w:val="008107D2"/>
    <w:rsid w:val="00813EAC"/>
    <w:rsid w:val="00816B7B"/>
    <w:rsid w:val="00817D28"/>
    <w:rsid w:val="00820F5A"/>
    <w:rsid w:val="00821BF4"/>
    <w:rsid w:val="00821E2B"/>
    <w:rsid w:val="00822C7E"/>
    <w:rsid w:val="00825573"/>
    <w:rsid w:val="00825746"/>
    <w:rsid w:val="00825AA8"/>
    <w:rsid w:val="00826143"/>
    <w:rsid w:val="008303D6"/>
    <w:rsid w:val="008348B6"/>
    <w:rsid w:val="0083792B"/>
    <w:rsid w:val="0084014D"/>
    <w:rsid w:val="0084413B"/>
    <w:rsid w:val="00844A4D"/>
    <w:rsid w:val="00845DE3"/>
    <w:rsid w:val="008464FA"/>
    <w:rsid w:val="008511F0"/>
    <w:rsid w:val="00851CB2"/>
    <w:rsid w:val="00852544"/>
    <w:rsid w:val="00853784"/>
    <w:rsid w:val="0085609F"/>
    <w:rsid w:val="008675A1"/>
    <w:rsid w:val="00872074"/>
    <w:rsid w:val="00874E3A"/>
    <w:rsid w:val="00875D50"/>
    <w:rsid w:val="00876AF5"/>
    <w:rsid w:val="00880D79"/>
    <w:rsid w:val="008824B9"/>
    <w:rsid w:val="00883AAD"/>
    <w:rsid w:val="00884186"/>
    <w:rsid w:val="008A0F70"/>
    <w:rsid w:val="008A3256"/>
    <w:rsid w:val="008A3AB4"/>
    <w:rsid w:val="008A42B7"/>
    <w:rsid w:val="008A66B0"/>
    <w:rsid w:val="008A746F"/>
    <w:rsid w:val="008B098D"/>
    <w:rsid w:val="008B0C92"/>
    <w:rsid w:val="008B114F"/>
    <w:rsid w:val="008B6DB0"/>
    <w:rsid w:val="008C2F65"/>
    <w:rsid w:val="008C38A8"/>
    <w:rsid w:val="008C4354"/>
    <w:rsid w:val="008C7E5B"/>
    <w:rsid w:val="008D003B"/>
    <w:rsid w:val="008D09AB"/>
    <w:rsid w:val="008D18B0"/>
    <w:rsid w:val="008D232F"/>
    <w:rsid w:val="008D691A"/>
    <w:rsid w:val="008E0997"/>
    <w:rsid w:val="008E15C2"/>
    <w:rsid w:val="008E1BCB"/>
    <w:rsid w:val="008F0D8A"/>
    <w:rsid w:val="008F4A8A"/>
    <w:rsid w:val="008F7BF3"/>
    <w:rsid w:val="00901CAD"/>
    <w:rsid w:val="009035A6"/>
    <w:rsid w:val="0090444A"/>
    <w:rsid w:val="00904871"/>
    <w:rsid w:val="009068C2"/>
    <w:rsid w:val="00907F4A"/>
    <w:rsid w:val="00913369"/>
    <w:rsid w:val="009153FA"/>
    <w:rsid w:val="00917253"/>
    <w:rsid w:val="00917CF6"/>
    <w:rsid w:val="00917E5D"/>
    <w:rsid w:val="00924D5B"/>
    <w:rsid w:val="0092512F"/>
    <w:rsid w:val="00927E6F"/>
    <w:rsid w:val="009315E7"/>
    <w:rsid w:val="009345ED"/>
    <w:rsid w:val="00934A16"/>
    <w:rsid w:val="009358E8"/>
    <w:rsid w:val="009375D2"/>
    <w:rsid w:val="00941A84"/>
    <w:rsid w:val="00943A63"/>
    <w:rsid w:val="00944977"/>
    <w:rsid w:val="00945341"/>
    <w:rsid w:val="00947E6F"/>
    <w:rsid w:val="00951FFD"/>
    <w:rsid w:val="00953D1A"/>
    <w:rsid w:val="00962410"/>
    <w:rsid w:val="00962C65"/>
    <w:rsid w:val="0096548C"/>
    <w:rsid w:val="00971C39"/>
    <w:rsid w:val="009736B4"/>
    <w:rsid w:val="00975722"/>
    <w:rsid w:val="00976027"/>
    <w:rsid w:val="009761A4"/>
    <w:rsid w:val="0098019D"/>
    <w:rsid w:val="00982F2A"/>
    <w:rsid w:val="00983216"/>
    <w:rsid w:val="0099398E"/>
    <w:rsid w:val="009959E3"/>
    <w:rsid w:val="009A02D4"/>
    <w:rsid w:val="009A0C26"/>
    <w:rsid w:val="009A0E6B"/>
    <w:rsid w:val="009A202E"/>
    <w:rsid w:val="009A2286"/>
    <w:rsid w:val="009A423E"/>
    <w:rsid w:val="009A7E0D"/>
    <w:rsid w:val="009B0825"/>
    <w:rsid w:val="009B26A4"/>
    <w:rsid w:val="009B26BA"/>
    <w:rsid w:val="009B30A2"/>
    <w:rsid w:val="009B3CE6"/>
    <w:rsid w:val="009B58CC"/>
    <w:rsid w:val="009B5B1E"/>
    <w:rsid w:val="009B6466"/>
    <w:rsid w:val="009C0C79"/>
    <w:rsid w:val="009C54FD"/>
    <w:rsid w:val="009C5C69"/>
    <w:rsid w:val="009C724D"/>
    <w:rsid w:val="009D205E"/>
    <w:rsid w:val="009D3642"/>
    <w:rsid w:val="009D5255"/>
    <w:rsid w:val="009D5A68"/>
    <w:rsid w:val="009E33FE"/>
    <w:rsid w:val="009E3552"/>
    <w:rsid w:val="009E3951"/>
    <w:rsid w:val="009E63C6"/>
    <w:rsid w:val="009E7D9C"/>
    <w:rsid w:val="009F1250"/>
    <w:rsid w:val="009F3E3C"/>
    <w:rsid w:val="00A00D15"/>
    <w:rsid w:val="00A01422"/>
    <w:rsid w:val="00A03C3B"/>
    <w:rsid w:val="00A05325"/>
    <w:rsid w:val="00A06983"/>
    <w:rsid w:val="00A100F0"/>
    <w:rsid w:val="00A11773"/>
    <w:rsid w:val="00A2320E"/>
    <w:rsid w:val="00A23936"/>
    <w:rsid w:val="00A2445C"/>
    <w:rsid w:val="00A326D1"/>
    <w:rsid w:val="00A362BF"/>
    <w:rsid w:val="00A36862"/>
    <w:rsid w:val="00A36F3A"/>
    <w:rsid w:val="00A37A86"/>
    <w:rsid w:val="00A405B7"/>
    <w:rsid w:val="00A44676"/>
    <w:rsid w:val="00A4524C"/>
    <w:rsid w:val="00A45A5C"/>
    <w:rsid w:val="00A47339"/>
    <w:rsid w:val="00A50EEE"/>
    <w:rsid w:val="00A511DD"/>
    <w:rsid w:val="00A51F93"/>
    <w:rsid w:val="00A54563"/>
    <w:rsid w:val="00A5647E"/>
    <w:rsid w:val="00A567C0"/>
    <w:rsid w:val="00A57205"/>
    <w:rsid w:val="00A57B38"/>
    <w:rsid w:val="00A6021F"/>
    <w:rsid w:val="00A603EA"/>
    <w:rsid w:val="00A63EDF"/>
    <w:rsid w:val="00A70670"/>
    <w:rsid w:val="00A72BAE"/>
    <w:rsid w:val="00A72C29"/>
    <w:rsid w:val="00A764E3"/>
    <w:rsid w:val="00A77A13"/>
    <w:rsid w:val="00A83994"/>
    <w:rsid w:val="00A86E09"/>
    <w:rsid w:val="00A877B7"/>
    <w:rsid w:val="00A8799B"/>
    <w:rsid w:val="00A87C8F"/>
    <w:rsid w:val="00A87D3B"/>
    <w:rsid w:val="00A914A1"/>
    <w:rsid w:val="00A9168D"/>
    <w:rsid w:val="00A949D5"/>
    <w:rsid w:val="00A96928"/>
    <w:rsid w:val="00A9740F"/>
    <w:rsid w:val="00AA15A3"/>
    <w:rsid w:val="00AA2CC1"/>
    <w:rsid w:val="00AA2F52"/>
    <w:rsid w:val="00AA3240"/>
    <w:rsid w:val="00AA52C7"/>
    <w:rsid w:val="00AB01F4"/>
    <w:rsid w:val="00AB0218"/>
    <w:rsid w:val="00AB1381"/>
    <w:rsid w:val="00AB314A"/>
    <w:rsid w:val="00AB3F19"/>
    <w:rsid w:val="00AC35EF"/>
    <w:rsid w:val="00AC5A58"/>
    <w:rsid w:val="00AD06F9"/>
    <w:rsid w:val="00AD0EDF"/>
    <w:rsid w:val="00AD4E99"/>
    <w:rsid w:val="00AD4F0D"/>
    <w:rsid w:val="00AD5E63"/>
    <w:rsid w:val="00AE1C92"/>
    <w:rsid w:val="00AE416C"/>
    <w:rsid w:val="00AF1BB9"/>
    <w:rsid w:val="00AF4F3B"/>
    <w:rsid w:val="00AF5F31"/>
    <w:rsid w:val="00B0071D"/>
    <w:rsid w:val="00B05811"/>
    <w:rsid w:val="00B058A8"/>
    <w:rsid w:val="00B102BF"/>
    <w:rsid w:val="00B11A40"/>
    <w:rsid w:val="00B1317B"/>
    <w:rsid w:val="00B1365D"/>
    <w:rsid w:val="00B14D01"/>
    <w:rsid w:val="00B15B0D"/>
    <w:rsid w:val="00B170ED"/>
    <w:rsid w:val="00B17D67"/>
    <w:rsid w:val="00B25A24"/>
    <w:rsid w:val="00B27491"/>
    <w:rsid w:val="00B373A4"/>
    <w:rsid w:val="00B40BC4"/>
    <w:rsid w:val="00B42341"/>
    <w:rsid w:val="00B45896"/>
    <w:rsid w:val="00B47F17"/>
    <w:rsid w:val="00B51DC3"/>
    <w:rsid w:val="00B51F17"/>
    <w:rsid w:val="00B52EC8"/>
    <w:rsid w:val="00B53169"/>
    <w:rsid w:val="00B53DAE"/>
    <w:rsid w:val="00B55911"/>
    <w:rsid w:val="00B63CE7"/>
    <w:rsid w:val="00B6541D"/>
    <w:rsid w:val="00B658AE"/>
    <w:rsid w:val="00B70415"/>
    <w:rsid w:val="00B70651"/>
    <w:rsid w:val="00B7181B"/>
    <w:rsid w:val="00B71F4E"/>
    <w:rsid w:val="00B724CF"/>
    <w:rsid w:val="00B72B48"/>
    <w:rsid w:val="00B74083"/>
    <w:rsid w:val="00B75038"/>
    <w:rsid w:val="00B760D0"/>
    <w:rsid w:val="00B77286"/>
    <w:rsid w:val="00B806AB"/>
    <w:rsid w:val="00B807D5"/>
    <w:rsid w:val="00B8087C"/>
    <w:rsid w:val="00B8402A"/>
    <w:rsid w:val="00B8449C"/>
    <w:rsid w:val="00B90457"/>
    <w:rsid w:val="00B919E8"/>
    <w:rsid w:val="00B92AD1"/>
    <w:rsid w:val="00B92D78"/>
    <w:rsid w:val="00BA4568"/>
    <w:rsid w:val="00BA675D"/>
    <w:rsid w:val="00BB1344"/>
    <w:rsid w:val="00BB417D"/>
    <w:rsid w:val="00BB4647"/>
    <w:rsid w:val="00BB4EC2"/>
    <w:rsid w:val="00BB5F8A"/>
    <w:rsid w:val="00BB7AD6"/>
    <w:rsid w:val="00BC1887"/>
    <w:rsid w:val="00BC2718"/>
    <w:rsid w:val="00BC355E"/>
    <w:rsid w:val="00BC4425"/>
    <w:rsid w:val="00BC4B07"/>
    <w:rsid w:val="00BC7A0E"/>
    <w:rsid w:val="00BD0942"/>
    <w:rsid w:val="00BD1EE4"/>
    <w:rsid w:val="00BD3097"/>
    <w:rsid w:val="00BD6898"/>
    <w:rsid w:val="00BE0C9F"/>
    <w:rsid w:val="00BE16A3"/>
    <w:rsid w:val="00BE25DF"/>
    <w:rsid w:val="00BE3380"/>
    <w:rsid w:val="00BE58F0"/>
    <w:rsid w:val="00BF2918"/>
    <w:rsid w:val="00BF5B97"/>
    <w:rsid w:val="00C02773"/>
    <w:rsid w:val="00C03C67"/>
    <w:rsid w:val="00C1286C"/>
    <w:rsid w:val="00C129D5"/>
    <w:rsid w:val="00C12D43"/>
    <w:rsid w:val="00C130CD"/>
    <w:rsid w:val="00C134A9"/>
    <w:rsid w:val="00C1554A"/>
    <w:rsid w:val="00C16FE1"/>
    <w:rsid w:val="00C26CF5"/>
    <w:rsid w:val="00C27A4C"/>
    <w:rsid w:val="00C316EE"/>
    <w:rsid w:val="00C3248E"/>
    <w:rsid w:val="00C36CA3"/>
    <w:rsid w:val="00C40907"/>
    <w:rsid w:val="00C424D2"/>
    <w:rsid w:val="00C42D5A"/>
    <w:rsid w:val="00C46160"/>
    <w:rsid w:val="00C464AC"/>
    <w:rsid w:val="00C50D67"/>
    <w:rsid w:val="00C605BD"/>
    <w:rsid w:val="00C6548E"/>
    <w:rsid w:val="00C66C8B"/>
    <w:rsid w:val="00C70196"/>
    <w:rsid w:val="00C7062C"/>
    <w:rsid w:val="00C716F0"/>
    <w:rsid w:val="00C717CE"/>
    <w:rsid w:val="00C758EE"/>
    <w:rsid w:val="00C7679F"/>
    <w:rsid w:val="00C8013B"/>
    <w:rsid w:val="00C86918"/>
    <w:rsid w:val="00C87325"/>
    <w:rsid w:val="00C90E6A"/>
    <w:rsid w:val="00CA3A40"/>
    <w:rsid w:val="00CA463E"/>
    <w:rsid w:val="00CA69C6"/>
    <w:rsid w:val="00CA7B76"/>
    <w:rsid w:val="00CB09BC"/>
    <w:rsid w:val="00CB1142"/>
    <w:rsid w:val="00CB121E"/>
    <w:rsid w:val="00CB36AE"/>
    <w:rsid w:val="00CB56AB"/>
    <w:rsid w:val="00CB7A2B"/>
    <w:rsid w:val="00CC0825"/>
    <w:rsid w:val="00CC2208"/>
    <w:rsid w:val="00CC61CB"/>
    <w:rsid w:val="00CD1C41"/>
    <w:rsid w:val="00CD2567"/>
    <w:rsid w:val="00CE14DD"/>
    <w:rsid w:val="00CE533C"/>
    <w:rsid w:val="00CF0516"/>
    <w:rsid w:val="00CF22D1"/>
    <w:rsid w:val="00CF79BA"/>
    <w:rsid w:val="00D001FA"/>
    <w:rsid w:val="00D023ED"/>
    <w:rsid w:val="00D046F4"/>
    <w:rsid w:val="00D0600F"/>
    <w:rsid w:val="00D0750A"/>
    <w:rsid w:val="00D10149"/>
    <w:rsid w:val="00D15158"/>
    <w:rsid w:val="00D17F9D"/>
    <w:rsid w:val="00D21EAD"/>
    <w:rsid w:val="00D22776"/>
    <w:rsid w:val="00D250EC"/>
    <w:rsid w:val="00D321B4"/>
    <w:rsid w:val="00D330DA"/>
    <w:rsid w:val="00D33468"/>
    <w:rsid w:val="00D368A6"/>
    <w:rsid w:val="00D4152D"/>
    <w:rsid w:val="00D43593"/>
    <w:rsid w:val="00D57E6F"/>
    <w:rsid w:val="00D60C73"/>
    <w:rsid w:val="00D625B3"/>
    <w:rsid w:val="00D6366E"/>
    <w:rsid w:val="00D636D8"/>
    <w:rsid w:val="00D64D8C"/>
    <w:rsid w:val="00D70AC9"/>
    <w:rsid w:val="00D7164B"/>
    <w:rsid w:val="00D7546B"/>
    <w:rsid w:val="00D77598"/>
    <w:rsid w:val="00D8400C"/>
    <w:rsid w:val="00D841A4"/>
    <w:rsid w:val="00D90908"/>
    <w:rsid w:val="00D947DE"/>
    <w:rsid w:val="00DA1B6A"/>
    <w:rsid w:val="00DA3209"/>
    <w:rsid w:val="00DA3E35"/>
    <w:rsid w:val="00DA486C"/>
    <w:rsid w:val="00DA4E91"/>
    <w:rsid w:val="00DA7924"/>
    <w:rsid w:val="00DB08BB"/>
    <w:rsid w:val="00DB3781"/>
    <w:rsid w:val="00DB4929"/>
    <w:rsid w:val="00DB6426"/>
    <w:rsid w:val="00DB7043"/>
    <w:rsid w:val="00DB768F"/>
    <w:rsid w:val="00DC2D41"/>
    <w:rsid w:val="00DC75F6"/>
    <w:rsid w:val="00DD17D5"/>
    <w:rsid w:val="00DD47F1"/>
    <w:rsid w:val="00DD5BFC"/>
    <w:rsid w:val="00DD6CC1"/>
    <w:rsid w:val="00DE07D9"/>
    <w:rsid w:val="00DE259A"/>
    <w:rsid w:val="00DE4DB9"/>
    <w:rsid w:val="00DF0252"/>
    <w:rsid w:val="00DF07F5"/>
    <w:rsid w:val="00DF5524"/>
    <w:rsid w:val="00DF718B"/>
    <w:rsid w:val="00E03CE6"/>
    <w:rsid w:val="00E063CE"/>
    <w:rsid w:val="00E071C6"/>
    <w:rsid w:val="00E079B8"/>
    <w:rsid w:val="00E07E01"/>
    <w:rsid w:val="00E10259"/>
    <w:rsid w:val="00E126A3"/>
    <w:rsid w:val="00E1383E"/>
    <w:rsid w:val="00E13A41"/>
    <w:rsid w:val="00E1571B"/>
    <w:rsid w:val="00E160C6"/>
    <w:rsid w:val="00E16CC0"/>
    <w:rsid w:val="00E2021C"/>
    <w:rsid w:val="00E21EDF"/>
    <w:rsid w:val="00E23652"/>
    <w:rsid w:val="00E23C6E"/>
    <w:rsid w:val="00E247BB"/>
    <w:rsid w:val="00E24C2B"/>
    <w:rsid w:val="00E25EE5"/>
    <w:rsid w:val="00E26C22"/>
    <w:rsid w:val="00E270BD"/>
    <w:rsid w:val="00E35ECD"/>
    <w:rsid w:val="00E40346"/>
    <w:rsid w:val="00E40418"/>
    <w:rsid w:val="00E41BFF"/>
    <w:rsid w:val="00E42C02"/>
    <w:rsid w:val="00E448CC"/>
    <w:rsid w:val="00E45ACE"/>
    <w:rsid w:val="00E45D1B"/>
    <w:rsid w:val="00E477A4"/>
    <w:rsid w:val="00E47AD6"/>
    <w:rsid w:val="00E50E49"/>
    <w:rsid w:val="00E51355"/>
    <w:rsid w:val="00E51E80"/>
    <w:rsid w:val="00E52B5B"/>
    <w:rsid w:val="00E609E6"/>
    <w:rsid w:val="00E609F5"/>
    <w:rsid w:val="00E61E86"/>
    <w:rsid w:val="00E624EC"/>
    <w:rsid w:val="00E64CCB"/>
    <w:rsid w:val="00E65CD5"/>
    <w:rsid w:val="00E65F44"/>
    <w:rsid w:val="00E67913"/>
    <w:rsid w:val="00E71A34"/>
    <w:rsid w:val="00E7282B"/>
    <w:rsid w:val="00E75015"/>
    <w:rsid w:val="00E77A40"/>
    <w:rsid w:val="00E77D95"/>
    <w:rsid w:val="00E908CC"/>
    <w:rsid w:val="00E94360"/>
    <w:rsid w:val="00E9620E"/>
    <w:rsid w:val="00E962CB"/>
    <w:rsid w:val="00EA1EB2"/>
    <w:rsid w:val="00EA408B"/>
    <w:rsid w:val="00EA47E4"/>
    <w:rsid w:val="00EA6A27"/>
    <w:rsid w:val="00EA7D2B"/>
    <w:rsid w:val="00EB0D4E"/>
    <w:rsid w:val="00EB3B9C"/>
    <w:rsid w:val="00EB4586"/>
    <w:rsid w:val="00EB5A84"/>
    <w:rsid w:val="00EC0214"/>
    <w:rsid w:val="00EC1B0C"/>
    <w:rsid w:val="00EC2C6C"/>
    <w:rsid w:val="00EC3823"/>
    <w:rsid w:val="00EC4297"/>
    <w:rsid w:val="00EC613A"/>
    <w:rsid w:val="00ED1000"/>
    <w:rsid w:val="00ED1A86"/>
    <w:rsid w:val="00ED2F76"/>
    <w:rsid w:val="00ED3741"/>
    <w:rsid w:val="00EE1944"/>
    <w:rsid w:val="00EE1C1F"/>
    <w:rsid w:val="00EE1C71"/>
    <w:rsid w:val="00EE3B07"/>
    <w:rsid w:val="00EE3D2F"/>
    <w:rsid w:val="00EE4906"/>
    <w:rsid w:val="00EE66B2"/>
    <w:rsid w:val="00EE69F1"/>
    <w:rsid w:val="00EF0E85"/>
    <w:rsid w:val="00EF10A5"/>
    <w:rsid w:val="00EF288C"/>
    <w:rsid w:val="00EF7284"/>
    <w:rsid w:val="00F03F55"/>
    <w:rsid w:val="00F0677F"/>
    <w:rsid w:val="00F101C8"/>
    <w:rsid w:val="00F11073"/>
    <w:rsid w:val="00F14E09"/>
    <w:rsid w:val="00F15528"/>
    <w:rsid w:val="00F174DF"/>
    <w:rsid w:val="00F223F5"/>
    <w:rsid w:val="00F25F4B"/>
    <w:rsid w:val="00F26CE5"/>
    <w:rsid w:val="00F3390E"/>
    <w:rsid w:val="00F33974"/>
    <w:rsid w:val="00F3415B"/>
    <w:rsid w:val="00F357E3"/>
    <w:rsid w:val="00F35A8B"/>
    <w:rsid w:val="00F36B78"/>
    <w:rsid w:val="00F411D1"/>
    <w:rsid w:val="00F41E0D"/>
    <w:rsid w:val="00F4221F"/>
    <w:rsid w:val="00F468EF"/>
    <w:rsid w:val="00F5226F"/>
    <w:rsid w:val="00F561C8"/>
    <w:rsid w:val="00F63068"/>
    <w:rsid w:val="00F64F26"/>
    <w:rsid w:val="00F665AF"/>
    <w:rsid w:val="00F66C16"/>
    <w:rsid w:val="00F70C2A"/>
    <w:rsid w:val="00F71027"/>
    <w:rsid w:val="00F71CF3"/>
    <w:rsid w:val="00F76677"/>
    <w:rsid w:val="00F7670B"/>
    <w:rsid w:val="00F82EC0"/>
    <w:rsid w:val="00F83A78"/>
    <w:rsid w:val="00F84253"/>
    <w:rsid w:val="00F84E4A"/>
    <w:rsid w:val="00F879E7"/>
    <w:rsid w:val="00F87CDE"/>
    <w:rsid w:val="00F9098E"/>
    <w:rsid w:val="00F93963"/>
    <w:rsid w:val="00F94C6E"/>
    <w:rsid w:val="00FA1108"/>
    <w:rsid w:val="00FA4C77"/>
    <w:rsid w:val="00FB0F7F"/>
    <w:rsid w:val="00FB1898"/>
    <w:rsid w:val="00FB3C4D"/>
    <w:rsid w:val="00FB3D1E"/>
    <w:rsid w:val="00FB4B4D"/>
    <w:rsid w:val="00FC0774"/>
    <w:rsid w:val="00FC1180"/>
    <w:rsid w:val="00FC7846"/>
    <w:rsid w:val="00FD3535"/>
    <w:rsid w:val="00FD3A40"/>
    <w:rsid w:val="00FD5605"/>
    <w:rsid w:val="00FD6EB7"/>
    <w:rsid w:val="00FE0E12"/>
    <w:rsid w:val="00FE1B9A"/>
    <w:rsid w:val="00FE2D43"/>
    <w:rsid w:val="00FE58A8"/>
    <w:rsid w:val="00FE5B69"/>
    <w:rsid w:val="00FE71A1"/>
    <w:rsid w:val="00FE7792"/>
    <w:rsid w:val="00FF27D8"/>
    <w:rsid w:val="00FF7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B4FFEC"/>
  <w15:chartTrackingRefBased/>
  <w15:docId w15:val="{C10CBCFF-93DF-4F49-83AB-E2CB83ED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imes New Roman"/>
        <w:sz w:val="24"/>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66"/>
    <w:rPr>
      <w:rFonts w:asciiTheme="minorHAnsi" w:eastAsia="Times New Roman" w:hAnsiTheme="minorHAnsi"/>
      <w:sz w:val="23"/>
      <w:szCs w:val="24"/>
    </w:rPr>
  </w:style>
  <w:style w:type="paragraph" w:styleId="Heading1">
    <w:name w:val="heading 1"/>
    <w:basedOn w:val="Normal"/>
    <w:next w:val="BodyText"/>
    <w:qFormat/>
    <w:rsid w:val="00380CE5"/>
    <w:pPr>
      <w:keepNext/>
      <w:spacing w:before="240" w:after="240"/>
      <w:ind w:left="709" w:hanging="709"/>
      <w:outlineLvl w:val="0"/>
    </w:pPr>
    <w:rPr>
      <w:rFonts w:ascii="Source Sans Pro" w:eastAsiaTheme="minorHAnsi" w:hAnsi="Source Sans Pro"/>
      <w:b/>
      <w:caps/>
      <w:kern w:val="28"/>
      <w:sz w:val="28"/>
      <w:szCs w:val="22"/>
    </w:rPr>
  </w:style>
  <w:style w:type="paragraph" w:styleId="Heading2">
    <w:name w:val="heading 2"/>
    <w:basedOn w:val="Normal"/>
    <w:qFormat/>
    <w:rsid w:val="00FC7846"/>
    <w:pPr>
      <w:keepNext/>
      <w:numPr>
        <w:numId w:val="1"/>
      </w:numPr>
      <w:spacing w:before="240" w:after="120"/>
      <w:outlineLvl w:val="1"/>
    </w:pPr>
    <w:rPr>
      <w:rFonts w:eastAsiaTheme="minorHAnsi"/>
      <w:b/>
      <w:sz w:val="30"/>
      <w:szCs w:val="22"/>
      <w:lang w:val="en-GB"/>
    </w:rPr>
  </w:style>
  <w:style w:type="paragraph" w:styleId="Heading3">
    <w:name w:val="heading 3"/>
    <w:basedOn w:val="Normal"/>
    <w:next w:val="Body2"/>
    <w:qFormat/>
    <w:rsid w:val="00380CE5"/>
    <w:pPr>
      <w:keepNext/>
      <w:spacing w:before="240" w:after="120"/>
      <w:ind w:left="2127" w:hanging="709"/>
      <w:outlineLvl w:val="2"/>
    </w:pPr>
    <w:rPr>
      <w:rFonts w:ascii="Source Sans Pro" w:eastAsiaTheme="minorHAnsi" w:hAnsi="Source Sans Pro"/>
      <w:b/>
      <w:i/>
      <w:szCs w:val="22"/>
    </w:rPr>
  </w:style>
  <w:style w:type="paragraph" w:styleId="Heading4">
    <w:name w:val="heading 4"/>
    <w:basedOn w:val="Normal"/>
    <w:next w:val="Normal"/>
    <w:qFormat/>
    <w:rsid w:val="00380CE5"/>
    <w:pPr>
      <w:keepNext/>
      <w:outlineLvl w:val="3"/>
    </w:pPr>
    <w:rPr>
      <w:rFonts w:ascii="Source Sans Pro" w:eastAsiaTheme="minorHAnsi" w:hAnsi="Source Sans Pro"/>
      <w:b/>
      <w:szCs w:val="22"/>
      <w:u w:val="single"/>
    </w:rPr>
  </w:style>
  <w:style w:type="paragraph" w:styleId="Heading5">
    <w:name w:val="heading 5"/>
    <w:basedOn w:val="Normal"/>
    <w:next w:val="Normal"/>
    <w:qFormat/>
    <w:rsid w:val="00380CE5"/>
    <w:pPr>
      <w:keepNext/>
      <w:outlineLvl w:val="4"/>
    </w:pPr>
    <w:rPr>
      <w:rFonts w:ascii="Source Sans Pro" w:eastAsiaTheme="minorHAnsi" w:hAnsi="Source Sans Pro"/>
      <w:b/>
      <w:szCs w:val="22"/>
      <w:u w:val="single"/>
    </w:rPr>
  </w:style>
  <w:style w:type="paragraph" w:styleId="Heading6">
    <w:name w:val="heading 6"/>
    <w:basedOn w:val="Normal"/>
    <w:next w:val="Normal"/>
    <w:qFormat/>
    <w:rsid w:val="00380CE5"/>
    <w:pPr>
      <w:keepNext/>
      <w:outlineLvl w:val="5"/>
    </w:pPr>
    <w:rPr>
      <w:rFonts w:ascii="Source Sans Pro" w:eastAsiaTheme="minorHAnsi" w:hAnsi="Source Sans Pro"/>
      <w:b/>
      <w:szCs w:val="22"/>
      <w:u w:val="single"/>
    </w:rPr>
  </w:style>
  <w:style w:type="paragraph" w:styleId="Heading7">
    <w:name w:val="heading 7"/>
    <w:basedOn w:val="Normal"/>
    <w:next w:val="Normal"/>
    <w:qFormat/>
    <w:rsid w:val="00FC7846"/>
    <w:pPr>
      <w:keepNext/>
      <w:numPr>
        <w:numId w:val="43"/>
      </w:numPr>
      <w:outlineLvl w:val="6"/>
    </w:pPr>
    <w:rPr>
      <w:rFonts w:eastAsiaTheme="minorHAnsi"/>
      <w:b/>
      <w:bCs/>
      <w:snapToGrid w:val="0"/>
      <w:sz w:val="26"/>
      <w:szCs w:val="22"/>
      <w:lang w:val="en-US"/>
    </w:rPr>
  </w:style>
  <w:style w:type="paragraph" w:styleId="Heading8">
    <w:name w:val="heading 8"/>
    <w:basedOn w:val="Normal"/>
    <w:next w:val="Normal"/>
    <w:qFormat/>
    <w:rsid w:val="00380CE5"/>
    <w:pPr>
      <w:keepNext/>
      <w:autoSpaceDE w:val="0"/>
      <w:autoSpaceDN w:val="0"/>
      <w:adjustRightInd w:val="0"/>
      <w:outlineLvl w:val="7"/>
    </w:pPr>
    <w:rPr>
      <w:rFonts w:ascii="Source Sans Pro" w:eastAsiaTheme="minorHAnsi" w:hAnsi="Source Sans Pro"/>
      <w:b/>
      <w:bCs/>
      <w:szCs w:val="17"/>
      <w:u w:val="single"/>
      <w:lang w:val="en-US"/>
    </w:rPr>
  </w:style>
  <w:style w:type="paragraph" w:styleId="Heading9">
    <w:name w:val="heading 9"/>
    <w:basedOn w:val="Normal"/>
    <w:next w:val="Normal"/>
    <w:qFormat/>
    <w:rsid w:val="00380CE5"/>
    <w:pPr>
      <w:keepNext/>
      <w:autoSpaceDE w:val="0"/>
      <w:autoSpaceDN w:val="0"/>
      <w:adjustRightInd w:val="0"/>
      <w:outlineLvl w:val="8"/>
    </w:pPr>
    <w:rPr>
      <w:rFonts w:ascii="Source Sans Pro" w:eastAsiaTheme="minorHAnsi" w:hAnsi="Source Sans Pro"/>
      <w:b/>
      <w:bCs/>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Source Sans Pro" w:eastAsiaTheme="minorHAnsi" w:hAnsi="Source Sans Pro"/>
      <w:szCs w:val="22"/>
    </w:rPr>
  </w:style>
  <w:style w:type="paragraph" w:styleId="Footer">
    <w:name w:val="footer"/>
    <w:basedOn w:val="Normal"/>
    <w:link w:val="FooterChar"/>
    <w:uiPriority w:val="99"/>
    <w:pPr>
      <w:tabs>
        <w:tab w:val="center" w:pos="4153"/>
        <w:tab w:val="right" w:pos="8306"/>
      </w:tabs>
    </w:pPr>
    <w:rPr>
      <w:rFonts w:ascii="Source Sans Pro" w:eastAsiaTheme="minorHAnsi" w:hAnsi="Source Sans Pro"/>
      <w:szCs w:val="22"/>
    </w:rPr>
  </w:style>
  <w:style w:type="paragraph" w:customStyle="1" w:styleId="Body1">
    <w:name w:val="Body 1"/>
    <w:basedOn w:val="BodyText"/>
    <w:pPr>
      <w:ind w:left="1418"/>
    </w:pPr>
  </w:style>
  <w:style w:type="paragraph" w:styleId="BodyText">
    <w:name w:val="Body Text"/>
    <w:basedOn w:val="Normal"/>
    <w:pPr>
      <w:spacing w:after="120"/>
      <w:ind w:left="709"/>
    </w:pPr>
    <w:rPr>
      <w:rFonts w:ascii="Source Sans Pro" w:eastAsiaTheme="minorHAnsi" w:hAnsi="Source Sans Pro"/>
      <w:szCs w:val="22"/>
    </w:rPr>
  </w:style>
  <w:style w:type="paragraph" w:customStyle="1" w:styleId="Body2">
    <w:name w:val="Body 2"/>
    <w:basedOn w:val="BodyText"/>
    <w:pPr>
      <w:ind w:left="2126"/>
    </w:pPr>
  </w:style>
  <w:style w:type="paragraph" w:styleId="MacroText">
    <w:name w:val="macro"/>
    <w:semiHidden/>
    <w:pPr>
      <w:jc w:val="both"/>
    </w:pPr>
    <w:rPr>
      <w:rFonts w:ascii="Arial" w:hAnsi="Arial"/>
      <w:lang w:val="en-GB" w:eastAsia="en-US"/>
    </w:rPr>
  </w:style>
  <w:style w:type="character" w:styleId="PageNumber">
    <w:name w:val="page number"/>
    <w:basedOn w:val="DefaultParagraphFont"/>
    <w:rPr>
      <w:rFonts w:ascii="Arial" w:hAnsi="Arial"/>
      <w:sz w:val="24"/>
    </w:rPr>
  </w:style>
  <w:style w:type="paragraph" w:customStyle="1" w:styleId="Style1">
    <w:name w:val="Style1"/>
    <w:basedOn w:val="Normal"/>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rFonts w:ascii="Source Sans Pro" w:eastAsiaTheme="minorHAnsi" w:hAnsi="Source Sans Pro"/>
      <w:b/>
      <w:szCs w:val="22"/>
    </w:rPr>
  </w:style>
  <w:style w:type="paragraph" w:customStyle="1" w:styleId="AutoCorrect">
    <w:name w:val="AutoCorrect"/>
    <w:rPr>
      <w:lang w:eastAsia="en-US"/>
    </w:rPr>
  </w:style>
  <w:style w:type="paragraph" w:customStyle="1" w:styleId="SO">
    <w:name w:val="SO"/>
    <w:pPr>
      <w:jc w:val="both"/>
    </w:pPr>
    <w:rPr>
      <w:rFonts w:ascii="Arial" w:hAnsi="Arial"/>
      <w:lang w:val="en-GB" w:eastAsia="en-US"/>
    </w:rPr>
  </w:style>
  <w:style w:type="paragraph" w:styleId="NormalWeb">
    <w:name w:val="Normal (Web)"/>
    <w:aliases w:val="Normal (Web) Char"/>
    <w:basedOn w:val="Normal"/>
    <w:link w:val="NormalWebChar1"/>
    <w:rsid w:val="00675186"/>
    <w:pPr>
      <w:spacing w:before="100" w:beforeAutospacing="1" w:after="100" w:afterAutospacing="1"/>
    </w:pPr>
  </w:style>
  <w:style w:type="character" w:customStyle="1" w:styleId="NormalWebChar1">
    <w:name w:val="Normal (Web) Char1"/>
    <w:aliases w:val="Normal (Web) Char Char"/>
    <w:basedOn w:val="DefaultParagraphFont"/>
    <w:link w:val="NormalWeb"/>
    <w:rsid w:val="00675186"/>
    <w:rPr>
      <w:rFonts w:ascii="Arial" w:hAnsi="Arial"/>
      <w:sz w:val="24"/>
      <w:szCs w:val="24"/>
      <w:lang w:val="en-AU" w:eastAsia="en-AU" w:bidi="ar-SA"/>
    </w:rPr>
  </w:style>
  <w:style w:type="character" w:customStyle="1" w:styleId="FooterChar">
    <w:name w:val="Footer Char"/>
    <w:basedOn w:val="DefaultParagraphFont"/>
    <w:link w:val="Footer"/>
    <w:uiPriority w:val="99"/>
    <w:rsid w:val="004433DB"/>
    <w:rPr>
      <w:rFonts w:ascii="Calibri" w:hAnsi="Calibri"/>
      <w:sz w:val="22"/>
      <w:szCs w:val="22"/>
      <w:lang w:eastAsia="en-US"/>
    </w:rPr>
  </w:style>
  <w:style w:type="paragraph" w:styleId="BalloonText">
    <w:name w:val="Balloon Text"/>
    <w:basedOn w:val="Normal"/>
    <w:link w:val="BalloonTextChar"/>
    <w:rsid w:val="004433DB"/>
    <w:rPr>
      <w:rFonts w:ascii="Tahoma" w:hAnsi="Tahoma" w:cs="Tahoma"/>
      <w:sz w:val="16"/>
      <w:szCs w:val="16"/>
    </w:rPr>
  </w:style>
  <w:style w:type="character" w:customStyle="1" w:styleId="BalloonTextChar">
    <w:name w:val="Balloon Text Char"/>
    <w:basedOn w:val="DefaultParagraphFont"/>
    <w:link w:val="BalloonText"/>
    <w:rsid w:val="004433DB"/>
    <w:rPr>
      <w:rFonts w:ascii="Tahoma" w:hAnsi="Tahoma" w:cs="Tahoma"/>
      <w:sz w:val="16"/>
      <w:szCs w:val="16"/>
      <w:lang w:eastAsia="en-US"/>
    </w:rPr>
  </w:style>
  <w:style w:type="paragraph" w:styleId="ListParagraph">
    <w:name w:val="List Paragraph"/>
    <w:basedOn w:val="Normal"/>
    <w:uiPriority w:val="34"/>
    <w:qFormat/>
    <w:rsid w:val="00136CC9"/>
    <w:pPr>
      <w:ind w:left="720"/>
      <w:contextualSpacing/>
      <w:jc w:val="both"/>
    </w:pPr>
    <w:rPr>
      <w:rFonts w:eastAsia="Calibri" w:cs="Arial"/>
    </w:rPr>
  </w:style>
  <w:style w:type="character" w:styleId="Strong">
    <w:name w:val="Strong"/>
    <w:basedOn w:val="DefaultParagraphFont"/>
    <w:qFormat/>
    <w:rsid w:val="00FC7846"/>
    <w:rPr>
      <w:rFonts w:ascii="Calibri" w:hAnsi="Calibri"/>
      <w:b/>
      <w:bCs/>
      <w:caps/>
      <w:smallCaps w:val="0"/>
      <w:color w:val="F76F07" w:themeColor="accent1" w:themeShade="BF"/>
      <w:sz w:val="24"/>
      <w:u w:val="single" w:color="000000"/>
    </w:rPr>
  </w:style>
  <w:style w:type="character" w:styleId="Emphasis">
    <w:name w:val="Emphasis"/>
    <w:basedOn w:val="DefaultParagraphFont"/>
    <w:qFormat/>
    <w:rsid w:val="00380CE5"/>
    <w:rPr>
      <w:rFonts w:ascii="Source Sans Pro" w:hAnsi="Source Sans Pro"/>
      <w:i/>
      <w:iCs/>
      <w:sz w:val="24"/>
    </w:rPr>
  </w:style>
  <w:style w:type="paragraph" w:styleId="Subtitle">
    <w:name w:val="Subtitle"/>
    <w:basedOn w:val="Normal"/>
    <w:next w:val="Normal"/>
    <w:link w:val="SubtitleChar"/>
    <w:qFormat/>
    <w:rsid w:val="00380CE5"/>
    <w:pPr>
      <w:numPr>
        <w:ilvl w:val="1"/>
      </w:numPr>
    </w:pPr>
    <w:rPr>
      <w:rFonts w:ascii="Source Sans Pro" w:eastAsiaTheme="majorEastAsia" w:hAnsi="Source Sans Pro" w:cstheme="majorBidi"/>
      <w:i/>
      <w:iCs/>
      <w:color w:val="FAA05A" w:themeColor="accent1"/>
      <w:spacing w:val="15"/>
    </w:rPr>
  </w:style>
  <w:style w:type="character" w:customStyle="1" w:styleId="SubtitleChar">
    <w:name w:val="Subtitle Char"/>
    <w:basedOn w:val="DefaultParagraphFont"/>
    <w:link w:val="Subtitle"/>
    <w:rsid w:val="00380CE5"/>
    <w:rPr>
      <w:rFonts w:ascii="Source Sans Pro" w:eastAsiaTheme="majorEastAsia" w:hAnsi="Source Sans Pro" w:cstheme="majorBidi"/>
      <w:i/>
      <w:iCs/>
      <w:color w:val="FAA05A" w:themeColor="accent1"/>
      <w:spacing w:val="15"/>
      <w:sz w:val="24"/>
      <w:szCs w:val="24"/>
      <w:lang w:eastAsia="en-US"/>
    </w:rPr>
  </w:style>
  <w:style w:type="paragraph" w:styleId="Title">
    <w:name w:val="Title"/>
    <w:basedOn w:val="Normal"/>
    <w:next w:val="Normal"/>
    <w:link w:val="TitleChar"/>
    <w:qFormat/>
    <w:rsid w:val="00380CE5"/>
    <w:pPr>
      <w:pBdr>
        <w:bottom w:val="single" w:sz="8" w:space="4" w:color="FAA05A" w:themeColor="accent1"/>
      </w:pBdr>
      <w:spacing w:after="300"/>
      <w:contextualSpacing/>
    </w:pPr>
    <w:rPr>
      <w:rFonts w:ascii="Source Sans Pro Semibold" w:eastAsiaTheme="majorEastAsia" w:hAnsi="Source Sans Pro Semibold" w:cstheme="majorBidi"/>
      <w:color w:val="507C64" w:themeColor="text2" w:themeShade="BF"/>
      <w:spacing w:val="5"/>
      <w:kern w:val="28"/>
      <w:sz w:val="52"/>
      <w:szCs w:val="52"/>
    </w:rPr>
  </w:style>
  <w:style w:type="character" w:customStyle="1" w:styleId="TitleChar">
    <w:name w:val="Title Char"/>
    <w:basedOn w:val="DefaultParagraphFont"/>
    <w:link w:val="Title"/>
    <w:rsid w:val="00380CE5"/>
    <w:rPr>
      <w:rFonts w:ascii="Source Sans Pro Semibold" w:eastAsiaTheme="majorEastAsia" w:hAnsi="Source Sans Pro Semibold" w:cstheme="majorBidi"/>
      <w:color w:val="507C64" w:themeColor="text2" w:themeShade="BF"/>
      <w:spacing w:val="5"/>
      <w:kern w:val="28"/>
      <w:sz w:val="52"/>
      <w:szCs w:val="52"/>
      <w:lang w:eastAsia="en-US"/>
    </w:rPr>
  </w:style>
  <w:style w:type="paragraph" w:styleId="NoSpacing">
    <w:name w:val="No Spacing"/>
    <w:uiPriority w:val="1"/>
    <w:qFormat/>
    <w:rsid w:val="00380CE5"/>
    <w:rPr>
      <w:lang w:eastAsia="en-US"/>
    </w:rPr>
  </w:style>
  <w:style w:type="character" w:styleId="SubtleEmphasis">
    <w:name w:val="Subtle Emphasis"/>
    <w:basedOn w:val="DefaultParagraphFont"/>
    <w:uiPriority w:val="19"/>
    <w:qFormat/>
    <w:rsid w:val="00380CE5"/>
    <w:rPr>
      <w:rFonts w:ascii="Source Sans Pro" w:hAnsi="Source Sans Pro"/>
      <w:i/>
      <w:iCs/>
      <w:color w:val="808080" w:themeColor="text1" w:themeTint="7F"/>
      <w:sz w:val="24"/>
    </w:rPr>
  </w:style>
  <w:style w:type="character" w:styleId="IntenseEmphasis">
    <w:name w:val="Intense Emphasis"/>
    <w:basedOn w:val="DefaultParagraphFont"/>
    <w:uiPriority w:val="21"/>
    <w:qFormat/>
    <w:rsid w:val="00380CE5"/>
    <w:rPr>
      <w:rFonts w:ascii="Source Sans Pro" w:hAnsi="Source Sans Pro"/>
      <w:b/>
      <w:bCs/>
      <w:i/>
      <w:iCs/>
      <w:color w:val="FAA05A" w:themeColor="accent1"/>
      <w:sz w:val="24"/>
    </w:rPr>
  </w:style>
  <w:style w:type="paragraph" w:styleId="Quote">
    <w:name w:val="Quote"/>
    <w:basedOn w:val="Normal"/>
    <w:next w:val="Normal"/>
    <w:link w:val="QuoteChar"/>
    <w:uiPriority w:val="29"/>
    <w:qFormat/>
    <w:rsid w:val="00380CE5"/>
    <w:rPr>
      <w:rFonts w:ascii="Source Sans Pro" w:eastAsiaTheme="minorHAnsi" w:hAnsi="Source Sans Pro"/>
      <w:i/>
      <w:iCs/>
      <w:color w:val="000000" w:themeColor="text1"/>
      <w:szCs w:val="22"/>
    </w:rPr>
  </w:style>
  <w:style w:type="character" w:customStyle="1" w:styleId="QuoteChar">
    <w:name w:val="Quote Char"/>
    <w:basedOn w:val="DefaultParagraphFont"/>
    <w:link w:val="Quote"/>
    <w:uiPriority w:val="29"/>
    <w:rsid w:val="00380CE5"/>
    <w:rPr>
      <w:rFonts w:ascii="Source Sans Pro" w:hAnsi="Source Sans Pro"/>
      <w:i/>
      <w:iCs/>
      <w:color w:val="000000" w:themeColor="text1"/>
      <w:sz w:val="24"/>
      <w:szCs w:val="22"/>
      <w:lang w:eastAsia="en-US"/>
    </w:rPr>
  </w:style>
  <w:style w:type="paragraph" w:styleId="IntenseQuote">
    <w:name w:val="Intense Quote"/>
    <w:basedOn w:val="Normal"/>
    <w:next w:val="Normal"/>
    <w:link w:val="IntenseQuoteChar"/>
    <w:uiPriority w:val="30"/>
    <w:qFormat/>
    <w:rsid w:val="00380CE5"/>
    <w:pPr>
      <w:pBdr>
        <w:bottom w:val="single" w:sz="4" w:space="4" w:color="FAA05A" w:themeColor="accent1"/>
      </w:pBdr>
      <w:spacing w:before="200" w:after="280"/>
      <w:ind w:left="936" w:right="936"/>
    </w:pPr>
    <w:rPr>
      <w:rFonts w:ascii="Source Sans Pro" w:eastAsiaTheme="minorHAnsi" w:hAnsi="Source Sans Pro"/>
      <w:b/>
      <w:bCs/>
      <w:i/>
      <w:iCs/>
      <w:color w:val="FAA05A" w:themeColor="accent1"/>
      <w:szCs w:val="22"/>
    </w:rPr>
  </w:style>
  <w:style w:type="character" w:customStyle="1" w:styleId="IntenseQuoteChar">
    <w:name w:val="Intense Quote Char"/>
    <w:basedOn w:val="DefaultParagraphFont"/>
    <w:link w:val="IntenseQuote"/>
    <w:uiPriority w:val="30"/>
    <w:rsid w:val="00380CE5"/>
    <w:rPr>
      <w:rFonts w:ascii="Source Sans Pro" w:hAnsi="Source Sans Pro"/>
      <w:b/>
      <w:bCs/>
      <w:i/>
      <w:iCs/>
      <w:color w:val="FAA05A" w:themeColor="accent1"/>
      <w:sz w:val="24"/>
      <w:szCs w:val="22"/>
      <w:lang w:eastAsia="en-US"/>
    </w:rPr>
  </w:style>
  <w:style w:type="character" w:styleId="SubtleReference">
    <w:name w:val="Subtle Reference"/>
    <w:basedOn w:val="DefaultParagraphFont"/>
    <w:uiPriority w:val="31"/>
    <w:qFormat/>
    <w:rsid w:val="00380CE5"/>
    <w:rPr>
      <w:rFonts w:ascii="Source Sans Pro" w:hAnsi="Source Sans Pro"/>
      <w:smallCaps/>
      <w:color w:val="5096B4" w:themeColor="accent2"/>
      <w:sz w:val="24"/>
      <w:u w:val="single"/>
    </w:rPr>
  </w:style>
  <w:style w:type="character" w:styleId="IntenseReference">
    <w:name w:val="Intense Reference"/>
    <w:basedOn w:val="DefaultParagraphFont"/>
    <w:uiPriority w:val="32"/>
    <w:qFormat/>
    <w:rsid w:val="00380CE5"/>
    <w:rPr>
      <w:rFonts w:ascii="Source Sans Pro" w:hAnsi="Source Sans Pro"/>
      <w:b/>
      <w:bCs/>
      <w:smallCaps/>
      <w:color w:val="5096B4" w:themeColor="accent2"/>
      <w:spacing w:val="5"/>
      <w:sz w:val="24"/>
      <w:u w:val="single"/>
    </w:rPr>
  </w:style>
  <w:style w:type="character" w:styleId="BookTitle">
    <w:name w:val="Book Title"/>
    <w:basedOn w:val="DefaultParagraphFont"/>
    <w:uiPriority w:val="33"/>
    <w:qFormat/>
    <w:rsid w:val="00380CE5"/>
    <w:rPr>
      <w:rFonts w:ascii="Source Sans Pro" w:hAnsi="Source Sans Pro"/>
      <w:b/>
      <w:bCs/>
      <w:smallCaps/>
      <w:spacing w:val="5"/>
      <w:sz w:val="24"/>
    </w:rPr>
  </w:style>
  <w:style w:type="table" w:styleId="TableGrid">
    <w:name w:val="Table Grid"/>
    <w:basedOn w:val="TableNormal"/>
    <w:uiPriority w:val="39"/>
    <w:rsid w:val="0090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2E3B"/>
    <w:pPr>
      <w:widowControl w:val="0"/>
      <w:autoSpaceDE w:val="0"/>
      <w:autoSpaceDN w:val="0"/>
    </w:pPr>
    <w:rPr>
      <w:rFonts w:ascii="Arial" w:eastAsia="Arial" w:hAnsi="Arial" w:cs="Arial"/>
      <w:sz w:val="22"/>
      <w:szCs w:val="22"/>
      <w:lang w:val="en-US" w:eastAsia="en-US" w:bidi="en-US"/>
    </w:rPr>
  </w:style>
  <w:style w:type="character" w:styleId="CommentReference">
    <w:name w:val="annotation reference"/>
    <w:basedOn w:val="DefaultParagraphFont"/>
    <w:semiHidden/>
    <w:unhideWhenUsed/>
    <w:rsid w:val="00155DC4"/>
    <w:rPr>
      <w:sz w:val="16"/>
      <w:szCs w:val="16"/>
    </w:rPr>
  </w:style>
  <w:style w:type="paragraph" w:styleId="CommentText">
    <w:name w:val="annotation text"/>
    <w:basedOn w:val="Normal"/>
    <w:link w:val="CommentTextChar"/>
    <w:semiHidden/>
    <w:unhideWhenUsed/>
    <w:rsid w:val="00155DC4"/>
    <w:rPr>
      <w:sz w:val="20"/>
      <w:szCs w:val="20"/>
    </w:rPr>
  </w:style>
  <w:style w:type="character" w:customStyle="1" w:styleId="CommentTextChar">
    <w:name w:val="Comment Text Char"/>
    <w:basedOn w:val="DefaultParagraphFont"/>
    <w:link w:val="CommentText"/>
    <w:semiHidden/>
    <w:rsid w:val="00155DC4"/>
    <w:rPr>
      <w:rFonts w:asciiTheme="minorHAnsi" w:eastAsia="Times New Roman" w:hAnsiTheme="minorHAnsi"/>
      <w:sz w:val="20"/>
      <w:szCs w:val="20"/>
    </w:rPr>
  </w:style>
  <w:style w:type="paragraph" w:styleId="CommentSubject">
    <w:name w:val="annotation subject"/>
    <w:basedOn w:val="CommentText"/>
    <w:next w:val="CommentText"/>
    <w:link w:val="CommentSubjectChar"/>
    <w:semiHidden/>
    <w:unhideWhenUsed/>
    <w:rsid w:val="00155DC4"/>
    <w:rPr>
      <w:b/>
      <w:bCs/>
    </w:rPr>
  </w:style>
  <w:style w:type="character" w:customStyle="1" w:styleId="CommentSubjectChar">
    <w:name w:val="Comment Subject Char"/>
    <w:basedOn w:val="CommentTextChar"/>
    <w:link w:val="CommentSubject"/>
    <w:semiHidden/>
    <w:rsid w:val="00155DC4"/>
    <w:rPr>
      <w:rFonts w:asciiTheme="minorHAnsi" w:eastAsia="Times New Roman"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852">
      <w:bodyDiv w:val="1"/>
      <w:marLeft w:val="0"/>
      <w:marRight w:val="0"/>
      <w:marTop w:val="0"/>
      <w:marBottom w:val="0"/>
      <w:divBdr>
        <w:top w:val="none" w:sz="0" w:space="0" w:color="auto"/>
        <w:left w:val="none" w:sz="0" w:space="0" w:color="auto"/>
        <w:bottom w:val="none" w:sz="0" w:space="0" w:color="auto"/>
        <w:right w:val="none" w:sz="0" w:space="0" w:color="auto"/>
      </w:divBdr>
    </w:div>
    <w:div w:id="74589674">
      <w:bodyDiv w:val="1"/>
      <w:marLeft w:val="0"/>
      <w:marRight w:val="0"/>
      <w:marTop w:val="0"/>
      <w:marBottom w:val="0"/>
      <w:divBdr>
        <w:top w:val="none" w:sz="0" w:space="0" w:color="auto"/>
        <w:left w:val="none" w:sz="0" w:space="0" w:color="auto"/>
        <w:bottom w:val="none" w:sz="0" w:space="0" w:color="auto"/>
        <w:right w:val="none" w:sz="0" w:space="0" w:color="auto"/>
      </w:divBdr>
    </w:div>
    <w:div w:id="210852471">
      <w:bodyDiv w:val="1"/>
      <w:marLeft w:val="0"/>
      <w:marRight w:val="0"/>
      <w:marTop w:val="0"/>
      <w:marBottom w:val="0"/>
      <w:divBdr>
        <w:top w:val="none" w:sz="0" w:space="0" w:color="auto"/>
        <w:left w:val="none" w:sz="0" w:space="0" w:color="auto"/>
        <w:bottom w:val="none" w:sz="0" w:space="0" w:color="auto"/>
        <w:right w:val="none" w:sz="0" w:space="0" w:color="auto"/>
      </w:divBdr>
    </w:div>
    <w:div w:id="346563757">
      <w:bodyDiv w:val="1"/>
      <w:marLeft w:val="0"/>
      <w:marRight w:val="0"/>
      <w:marTop w:val="0"/>
      <w:marBottom w:val="0"/>
      <w:divBdr>
        <w:top w:val="none" w:sz="0" w:space="0" w:color="auto"/>
        <w:left w:val="none" w:sz="0" w:space="0" w:color="auto"/>
        <w:bottom w:val="none" w:sz="0" w:space="0" w:color="auto"/>
        <w:right w:val="none" w:sz="0" w:space="0" w:color="auto"/>
      </w:divBdr>
    </w:div>
    <w:div w:id="401634575">
      <w:bodyDiv w:val="1"/>
      <w:marLeft w:val="0"/>
      <w:marRight w:val="0"/>
      <w:marTop w:val="0"/>
      <w:marBottom w:val="0"/>
      <w:divBdr>
        <w:top w:val="none" w:sz="0" w:space="0" w:color="auto"/>
        <w:left w:val="none" w:sz="0" w:space="0" w:color="auto"/>
        <w:bottom w:val="none" w:sz="0" w:space="0" w:color="auto"/>
        <w:right w:val="none" w:sz="0" w:space="0" w:color="auto"/>
      </w:divBdr>
    </w:div>
    <w:div w:id="587616164">
      <w:bodyDiv w:val="1"/>
      <w:marLeft w:val="0"/>
      <w:marRight w:val="0"/>
      <w:marTop w:val="0"/>
      <w:marBottom w:val="0"/>
      <w:divBdr>
        <w:top w:val="none" w:sz="0" w:space="0" w:color="auto"/>
        <w:left w:val="none" w:sz="0" w:space="0" w:color="auto"/>
        <w:bottom w:val="none" w:sz="0" w:space="0" w:color="auto"/>
        <w:right w:val="none" w:sz="0" w:space="0" w:color="auto"/>
      </w:divBdr>
    </w:div>
    <w:div w:id="599339500">
      <w:bodyDiv w:val="1"/>
      <w:marLeft w:val="0"/>
      <w:marRight w:val="0"/>
      <w:marTop w:val="0"/>
      <w:marBottom w:val="0"/>
      <w:divBdr>
        <w:top w:val="none" w:sz="0" w:space="0" w:color="auto"/>
        <w:left w:val="none" w:sz="0" w:space="0" w:color="auto"/>
        <w:bottom w:val="none" w:sz="0" w:space="0" w:color="auto"/>
        <w:right w:val="none" w:sz="0" w:space="0" w:color="auto"/>
      </w:divBdr>
    </w:div>
    <w:div w:id="619455584">
      <w:bodyDiv w:val="1"/>
      <w:marLeft w:val="0"/>
      <w:marRight w:val="0"/>
      <w:marTop w:val="0"/>
      <w:marBottom w:val="0"/>
      <w:divBdr>
        <w:top w:val="none" w:sz="0" w:space="0" w:color="auto"/>
        <w:left w:val="none" w:sz="0" w:space="0" w:color="auto"/>
        <w:bottom w:val="none" w:sz="0" w:space="0" w:color="auto"/>
        <w:right w:val="none" w:sz="0" w:space="0" w:color="auto"/>
      </w:divBdr>
    </w:div>
    <w:div w:id="639728838">
      <w:bodyDiv w:val="1"/>
      <w:marLeft w:val="0"/>
      <w:marRight w:val="0"/>
      <w:marTop w:val="0"/>
      <w:marBottom w:val="0"/>
      <w:divBdr>
        <w:top w:val="none" w:sz="0" w:space="0" w:color="auto"/>
        <w:left w:val="none" w:sz="0" w:space="0" w:color="auto"/>
        <w:bottom w:val="none" w:sz="0" w:space="0" w:color="auto"/>
        <w:right w:val="none" w:sz="0" w:space="0" w:color="auto"/>
      </w:divBdr>
    </w:div>
    <w:div w:id="682434198">
      <w:bodyDiv w:val="1"/>
      <w:marLeft w:val="0"/>
      <w:marRight w:val="0"/>
      <w:marTop w:val="0"/>
      <w:marBottom w:val="0"/>
      <w:divBdr>
        <w:top w:val="none" w:sz="0" w:space="0" w:color="auto"/>
        <w:left w:val="none" w:sz="0" w:space="0" w:color="auto"/>
        <w:bottom w:val="none" w:sz="0" w:space="0" w:color="auto"/>
        <w:right w:val="none" w:sz="0" w:space="0" w:color="auto"/>
      </w:divBdr>
    </w:div>
    <w:div w:id="701899111">
      <w:bodyDiv w:val="1"/>
      <w:marLeft w:val="0"/>
      <w:marRight w:val="0"/>
      <w:marTop w:val="0"/>
      <w:marBottom w:val="0"/>
      <w:divBdr>
        <w:top w:val="none" w:sz="0" w:space="0" w:color="auto"/>
        <w:left w:val="none" w:sz="0" w:space="0" w:color="auto"/>
        <w:bottom w:val="none" w:sz="0" w:space="0" w:color="auto"/>
        <w:right w:val="none" w:sz="0" w:space="0" w:color="auto"/>
      </w:divBdr>
    </w:div>
    <w:div w:id="703022972">
      <w:bodyDiv w:val="1"/>
      <w:marLeft w:val="0"/>
      <w:marRight w:val="0"/>
      <w:marTop w:val="0"/>
      <w:marBottom w:val="0"/>
      <w:divBdr>
        <w:top w:val="none" w:sz="0" w:space="0" w:color="auto"/>
        <w:left w:val="none" w:sz="0" w:space="0" w:color="auto"/>
        <w:bottom w:val="none" w:sz="0" w:space="0" w:color="auto"/>
        <w:right w:val="none" w:sz="0" w:space="0" w:color="auto"/>
      </w:divBdr>
    </w:div>
    <w:div w:id="714893607">
      <w:bodyDiv w:val="1"/>
      <w:marLeft w:val="0"/>
      <w:marRight w:val="0"/>
      <w:marTop w:val="0"/>
      <w:marBottom w:val="0"/>
      <w:divBdr>
        <w:top w:val="none" w:sz="0" w:space="0" w:color="auto"/>
        <w:left w:val="none" w:sz="0" w:space="0" w:color="auto"/>
        <w:bottom w:val="none" w:sz="0" w:space="0" w:color="auto"/>
        <w:right w:val="none" w:sz="0" w:space="0" w:color="auto"/>
      </w:divBdr>
    </w:div>
    <w:div w:id="740562855">
      <w:bodyDiv w:val="1"/>
      <w:marLeft w:val="0"/>
      <w:marRight w:val="0"/>
      <w:marTop w:val="0"/>
      <w:marBottom w:val="0"/>
      <w:divBdr>
        <w:top w:val="none" w:sz="0" w:space="0" w:color="auto"/>
        <w:left w:val="none" w:sz="0" w:space="0" w:color="auto"/>
        <w:bottom w:val="none" w:sz="0" w:space="0" w:color="auto"/>
        <w:right w:val="none" w:sz="0" w:space="0" w:color="auto"/>
      </w:divBdr>
    </w:div>
    <w:div w:id="741102275">
      <w:bodyDiv w:val="1"/>
      <w:marLeft w:val="0"/>
      <w:marRight w:val="0"/>
      <w:marTop w:val="0"/>
      <w:marBottom w:val="0"/>
      <w:divBdr>
        <w:top w:val="none" w:sz="0" w:space="0" w:color="auto"/>
        <w:left w:val="none" w:sz="0" w:space="0" w:color="auto"/>
        <w:bottom w:val="none" w:sz="0" w:space="0" w:color="auto"/>
        <w:right w:val="none" w:sz="0" w:space="0" w:color="auto"/>
      </w:divBdr>
    </w:div>
    <w:div w:id="784467696">
      <w:bodyDiv w:val="1"/>
      <w:marLeft w:val="0"/>
      <w:marRight w:val="0"/>
      <w:marTop w:val="0"/>
      <w:marBottom w:val="0"/>
      <w:divBdr>
        <w:top w:val="none" w:sz="0" w:space="0" w:color="auto"/>
        <w:left w:val="none" w:sz="0" w:space="0" w:color="auto"/>
        <w:bottom w:val="none" w:sz="0" w:space="0" w:color="auto"/>
        <w:right w:val="none" w:sz="0" w:space="0" w:color="auto"/>
      </w:divBdr>
    </w:div>
    <w:div w:id="920799461">
      <w:bodyDiv w:val="1"/>
      <w:marLeft w:val="0"/>
      <w:marRight w:val="0"/>
      <w:marTop w:val="0"/>
      <w:marBottom w:val="0"/>
      <w:divBdr>
        <w:top w:val="none" w:sz="0" w:space="0" w:color="auto"/>
        <w:left w:val="none" w:sz="0" w:space="0" w:color="auto"/>
        <w:bottom w:val="none" w:sz="0" w:space="0" w:color="auto"/>
        <w:right w:val="none" w:sz="0" w:space="0" w:color="auto"/>
      </w:divBdr>
    </w:div>
    <w:div w:id="924000719">
      <w:bodyDiv w:val="1"/>
      <w:marLeft w:val="0"/>
      <w:marRight w:val="0"/>
      <w:marTop w:val="0"/>
      <w:marBottom w:val="0"/>
      <w:divBdr>
        <w:top w:val="none" w:sz="0" w:space="0" w:color="auto"/>
        <w:left w:val="none" w:sz="0" w:space="0" w:color="auto"/>
        <w:bottom w:val="none" w:sz="0" w:space="0" w:color="auto"/>
        <w:right w:val="none" w:sz="0" w:space="0" w:color="auto"/>
      </w:divBdr>
    </w:div>
    <w:div w:id="976302192">
      <w:bodyDiv w:val="1"/>
      <w:marLeft w:val="0"/>
      <w:marRight w:val="0"/>
      <w:marTop w:val="0"/>
      <w:marBottom w:val="0"/>
      <w:divBdr>
        <w:top w:val="none" w:sz="0" w:space="0" w:color="auto"/>
        <w:left w:val="none" w:sz="0" w:space="0" w:color="auto"/>
        <w:bottom w:val="none" w:sz="0" w:space="0" w:color="auto"/>
        <w:right w:val="none" w:sz="0" w:space="0" w:color="auto"/>
      </w:divBdr>
    </w:div>
    <w:div w:id="1090202219">
      <w:bodyDiv w:val="1"/>
      <w:marLeft w:val="0"/>
      <w:marRight w:val="0"/>
      <w:marTop w:val="0"/>
      <w:marBottom w:val="0"/>
      <w:divBdr>
        <w:top w:val="none" w:sz="0" w:space="0" w:color="auto"/>
        <w:left w:val="none" w:sz="0" w:space="0" w:color="auto"/>
        <w:bottom w:val="none" w:sz="0" w:space="0" w:color="auto"/>
        <w:right w:val="none" w:sz="0" w:space="0" w:color="auto"/>
      </w:divBdr>
    </w:div>
    <w:div w:id="1102413516">
      <w:bodyDiv w:val="1"/>
      <w:marLeft w:val="0"/>
      <w:marRight w:val="0"/>
      <w:marTop w:val="0"/>
      <w:marBottom w:val="0"/>
      <w:divBdr>
        <w:top w:val="none" w:sz="0" w:space="0" w:color="auto"/>
        <w:left w:val="none" w:sz="0" w:space="0" w:color="auto"/>
        <w:bottom w:val="none" w:sz="0" w:space="0" w:color="auto"/>
        <w:right w:val="none" w:sz="0" w:space="0" w:color="auto"/>
      </w:divBdr>
    </w:div>
    <w:div w:id="1269436405">
      <w:bodyDiv w:val="1"/>
      <w:marLeft w:val="0"/>
      <w:marRight w:val="0"/>
      <w:marTop w:val="0"/>
      <w:marBottom w:val="0"/>
      <w:divBdr>
        <w:top w:val="none" w:sz="0" w:space="0" w:color="auto"/>
        <w:left w:val="none" w:sz="0" w:space="0" w:color="auto"/>
        <w:bottom w:val="none" w:sz="0" w:space="0" w:color="auto"/>
        <w:right w:val="none" w:sz="0" w:space="0" w:color="auto"/>
      </w:divBdr>
    </w:div>
    <w:div w:id="1388215291">
      <w:bodyDiv w:val="1"/>
      <w:marLeft w:val="0"/>
      <w:marRight w:val="0"/>
      <w:marTop w:val="0"/>
      <w:marBottom w:val="0"/>
      <w:divBdr>
        <w:top w:val="none" w:sz="0" w:space="0" w:color="auto"/>
        <w:left w:val="none" w:sz="0" w:space="0" w:color="auto"/>
        <w:bottom w:val="none" w:sz="0" w:space="0" w:color="auto"/>
        <w:right w:val="none" w:sz="0" w:space="0" w:color="auto"/>
      </w:divBdr>
    </w:div>
    <w:div w:id="1560704814">
      <w:bodyDiv w:val="1"/>
      <w:marLeft w:val="0"/>
      <w:marRight w:val="0"/>
      <w:marTop w:val="0"/>
      <w:marBottom w:val="0"/>
      <w:divBdr>
        <w:top w:val="none" w:sz="0" w:space="0" w:color="auto"/>
        <w:left w:val="none" w:sz="0" w:space="0" w:color="auto"/>
        <w:bottom w:val="none" w:sz="0" w:space="0" w:color="auto"/>
        <w:right w:val="none" w:sz="0" w:space="0" w:color="auto"/>
      </w:divBdr>
    </w:div>
    <w:div w:id="1691252967">
      <w:bodyDiv w:val="1"/>
      <w:marLeft w:val="0"/>
      <w:marRight w:val="0"/>
      <w:marTop w:val="0"/>
      <w:marBottom w:val="0"/>
      <w:divBdr>
        <w:top w:val="none" w:sz="0" w:space="0" w:color="auto"/>
        <w:left w:val="none" w:sz="0" w:space="0" w:color="auto"/>
        <w:bottom w:val="none" w:sz="0" w:space="0" w:color="auto"/>
        <w:right w:val="none" w:sz="0" w:space="0" w:color="auto"/>
      </w:divBdr>
    </w:div>
    <w:div w:id="1701778295">
      <w:bodyDiv w:val="1"/>
      <w:marLeft w:val="0"/>
      <w:marRight w:val="0"/>
      <w:marTop w:val="0"/>
      <w:marBottom w:val="0"/>
      <w:divBdr>
        <w:top w:val="none" w:sz="0" w:space="0" w:color="auto"/>
        <w:left w:val="none" w:sz="0" w:space="0" w:color="auto"/>
        <w:bottom w:val="none" w:sz="0" w:space="0" w:color="auto"/>
        <w:right w:val="none" w:sz="0" w:space="0" w:color="auto"/>
      </w:divBdr>
    </w:div>
    <w:div w:id="1723669189">
      <w:bodyDiv w:val="1"/>
      <w:marLeft w:val="0"/>
      <w:marRight w:val="0"/>
      <w:marTop w:val="0"/>
      <w:marBottom w:val="0"/>
      <w:divBdr>
        <w:top w:val="none" w:sz="0" w:space="0" w:color="auto"/>
        <w:left w:val="none" w:sz="0" w:space="0" w:color="auto"/>
        <w:bottom w:val="none" w:sz="0" w:space="0" w:color="auto"/>
        <w:right w:val="none" w:sz="0" w:space="0" w:color="auto"/>
      </w:divBdr>
    </w:div>
    <w:div w:id="1724601603">
      <w:bodyDiv w:val="1"/>
      <w:marLeft w:val="0"/>
      <w:marRight w:val="0"/>
      <w:marTop w:val="0"/>
      <w:marBottom w:val="0"/>
      <w:divBdr>
        <w:top w:val="none" w:sz="0" w:space="0" w:color="auto"/>
        <w:left w:val="none" w:sz="0" w:space="0" w:color="auto"/>
        <w:bottom w:val="none" w:sz="0" w:space="0" w:color="auto"/>
        <w:right w:val="none" w:sz="0" w:space="0" w:color="auto"/>
      </w:divBdr>
    </w:div>
    <w:div w:id="1867215151">
      <w:bodyDiv w:val="1"/>
      <w:marLeft w:val="0"/>
      <w:marRight w:val="0"/>
      <w:marTop w:val="0"/>
      <w:marBottom w:val="0"/>
      <w:divBdr>
        <w:top w:val="none" w:sz="0" w:space="0" w:color="auto"/>
        <w:left w:val="none" w:sz="0" w:space="0" w:color="auto"/>
        <w:bottom w:val="none" w:sz="0" w:space="0" w:color="auto"/>
        <w:right w:val="none" w:sz="0" w:space="0" w:color="auto"/>
      </w:divBdr>
    </w:div>
    <w:div w:id="1882402029">
      <w:bodyDiv w:val="1"/>
      <w:marLeft w:val="0"/>
      <w:marRight w:val="0"/>
      <w:marTop w:val="0"/>
      <w:marBottom w:val="0"/>
      <w:divBdr>
        <w:top w:val="none" w:sz="0" w:space="0" w:color="auto"/>
        <w:left w:val="none" w:sz="0" w:space="0" w:color="auto"/>
        <w:bottom w:val="none" w:sz="0" w:space="0" w:color="auto"/>
        <w:right w:val="none" w:sz="0" w:space="0" w:color="auto"/>
      </w:divBdr>
    </w:div>
    <w:div w:id="1916354665">
      <w:bodyDiv w:val="1"/>
      <w:marLeft w:val="0"/>
      <w:marRight w:val="0"/>
      <w:marTop w:val="0"/>
      <w:marBottom w:val="0"/>
      <w:divBdr>
        <w:top w:val="none" w:sz="0" w:space="0" w:color="auto"/>
        <w:left w:val="none" w:sz="0" w:space="0" w:color="auto"/>
        <w:bottom w:val="none" w:sz="0" w:space="0" w:color="auto"/>
        <w:right w:val="none" w:sz="0" w:space="0" w:color="auto"/>
      </w:divBdr>
    </w:div>
    <w:div w:id="1970431908">
      <w:bodyDiv w:val="1"/>
      <w:marLeft w:val="0"/>
      <w:marRight w:val="0"/>
      <w:marTop w:val="0"/>
      <w:marBottom w:val="0"/>
      <w:divBdr>
        <w:top w:val="none" w:sz="0" w:space="0" w:color="auto"/>
        <w:left w:val="none" w:sz="0" w:space="0" w:color="auto"/>
        <w:bottom w:val="none" w:sz="0" w:space="0" w:color="auto"/>
        <w:right w:val="none" w:sz="0" w:space="0" w:color="auto"/>
      </w:divBdr>
      <w:divsChild>
        <w:div w:id="151815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gov.au/topics/business-and-trade/liquor/apply/short-te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untbarker-265517.workflowcloud.com/forms/c1d397e8-6d07-4d7b-9507-91df725fc2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party.com" TargetMode="External"/><Relationship Id="rId5" Type="http://schemas.openxmlformats.org/officeDocument/2006/relationships/webSettings" Target="webSettings.xml"/><Relationship Id="rId15" Type="http://schemas.openxmlformats.org/officeDocument/2006/relationships/hyperlink" Target="https://www.mountbarker.sa.gov.au/__data/assets/pdf_file/0023/141854/Cleaning-Schedule-Toilets-BBQs.pdf" TargetMode="External"/><Relationship Id="rId10" Type="http://schemas.openxmlformats.org/officeDocument/2006/relationships/hyperlink" Target="https://mountbarker-265517.workflowcloud.com/forms/a0a44b91-c22e-473d-bdce-4ad86f3029f4" TargetMode="External"/><Relationship Id="rId4" Type="http://schemas.openxmlformats.org/officeDocument/2006/relationships/settings" Target="settings.xml"/><Relationship Id="rId9" Type="http://schemas.openxmlformats.org/officeDocument/2006/relationships/hyperlink" Target="mailto:events@mountbarker.sa.gov.au" TargetMode="External"/><Relationship Id="rId14" Type="http://schemas.openxmlformats.org/officeDocument/2006/relationships/hyperlink" Target="mailto:council@mountbarker.sa.gov.au" TargetMode="External"/></Relationships>
</file>

<file path=word/theme/theme1.xml><?xml version="1.0" encoding="utf-8"?>
<a:theme xmlns:a="http://schemas.openxmlformats.org/drawingml/2006/main" name="Office Theme">
  <a:themeElements>
    <a:clrScheme name="Council Colours">
      <a:dk1>
        <a:sysClr val="windowText" lastClr="000000"/>
      </a:dk1>
      <a:lt1>
        <a:sysClr val="window" lastClr="FFFFFF"/>
      </a:lt1>
      <a:dk2>
        <a:srgbClr val="6FA287"/>
      </a:dk2>
      <a:lt2>
        <a:srgbClr val="5E4B3C"/>
      </a:lt2>
      <a:accent1>
        <a:srgbClr val="FAA05A"/>
      </a:accent1>
      <a:accent2>
        <a:srgbClr val="5096B4"/>
      </a:accent2>
      <a:accent3>
        <a:srgbClr val="BE645A"/>
      </a:accent3>
      <a:accent4>
        <a:srgbClr val="8CAA64"/>
      </a:accent4>
      <a:accent5>
        <a:srgbClr val="AA78A0"/>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8DBB-E894-4326-8E6F-04A07C51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3316</Words>
  <Characters>18906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Head</dc:creator>
  <cp:keywords/>
  <dc:description/>
  <cp:lastModifiedBy>Kylie Norris</cp:lastModifiedBy>
  <cp:revision>2</cp:revision>
  <cp:lastPrinted>2003-02-09T21:36:00Z</cp:lastPrinted>
  <dcterms:created xsi:type="dcterms:W3CDTF">2023-08-03T04:20:00Z</dcterms:created>
  <dcterms:modified xsi:type="dcterms:W3CDTF">2023-08-03T04:20:00Z</dcterms:modified>
</cp:coreProperties>
</file>